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*Environmental Protection &amp; Climate change Alert: By NOSA TOKUNBOR, Executive Director, </w:t>
      </w:r>
      <w:proofErr w:type="gramStart"/>
      <w:r w:rsidRPr="000027F5">
        <w:rPr>
          <w:rFonts w:ascii="inherit" w:eastAsia="Times New Roman" w:hAnsi="inherit" w:cs="Segoe UI Historic"/>
          <w:color w:val="080809"/>
          <w:sz w:val="23"/>
          <w:szCs w:val="23"/>
          <w:lang w:eastAsia="en-GB"/>
        </w:rPr>
        <w:t>Foundation</w:t>
      </w:r>
      <w:proofErr w:type="gramEnd"/>
      <w:r w:rsidRPr="000027F5">
        <w:rPr>
          <w:rFonts w:ascii="inherit" w:eastAsia="Times New Roman" w:hAnsi="inherit" w:cs="Segoe UI Historic"/>
          <w:color w:val="080809"/>
          <w:sz w:val="23"/>
          <w:szCs w:val="23"/>
          <w:lang w:eastAsia="en-GB"/>
        </w:rPr>
        <w:t xml:space="preserve"> for Earth Rights Assembly (FERA)</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6" w:tgtFrame="_blank" w:history="1">
        <w:r w:rsidRPr="000027F5">
          <w:rPr>
            <w:rFonts w:ascii="inherit" w:eastAsia="Times New Roman" w:hAnsi="inherit" w:cs="Segoe UI Historic"/>
            <w:b/>
            <w:bCs/>
            <w:color w:val="0000FF"/>
            <w:sz w:val="23"/>
            <w:szCs w:val="23"/>
            <w:bdr w:val="none" w:sz="0" w:space="0" w:color="auto" w:frame="1"/>
            <w:lang w:eastAsia="en-GB"/>
          </w:rPr>
          <w:t>www.fera.ng</w:t>
        </w:r>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Marine Plastic Pollution: An International Agenda</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(Sustainable Development Goal 14)</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It is no secret that plastic pollution is a threat to human health and the environment. Plastic, the material used in the manufacture of products that drive everyday life, is derived from fossil fuels, which has implications for carbon emissions and climate change.</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Plastic pollution is one of the greatest anthropogenic threats our planet faces and protection of the marine environment is a common concern of humankind.</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Numerous toxic chemical additives are included in the manufacture of plastic products, including the wide-ranging class of per- and </w:t>
      </w:r>
      <w:proofErr w:type="spellStart"/>
      <w:r w:rsidRPr="000027F5">
        <w:rPr>
          <w:rFonts w:ascii="inherit" w:eastAsia="Times New Roman" w:hAnsi="inherit" w:cs="Segoe UI Historic"/>
          <w:color w:val="080809"/>
          <w:sz w:val="23"/>
          <w:szCs w:val="23"/>
          <w:lang w:eastAsia="en-GB"/>
        </w:rPr>
        <w:t>polyfluoroalkyl</w:t>
      </w:r>
      <w:proofErr w:type="spellEnd"/>
      <w:r w:rsidRPr="000027F5">
        <w:rPr>
          <w:rFonts w:ascii="inherit" w:eastAsia="Times New Roman" w:hAnsi="inherit" w:cs="Segoe UI Historic"/>
          <w:color w:val="080809"/>
          <w:sz w:val="23"/>
          <w:szCs w:val="23"/>
          <w:lang w:eastAsia="en-GB"/>
        </w:rPr>
        <w:t xml:space="preserve"> substances (PFAS), best known as forever chemicals, which have been documented to be carcinogenic to humans.</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Furthermore, discarded plastic waste chokes waterways and has negative effects on flora and fauna in its journey towards the Ocean. In the Ocean and in the soil, plastic breaks down into micro- and </w:t>
      </w:r>
      <w:proofErr w:type="spellStart"/>
      <w:r w:rsidRPr="000027F5">
        <w:rPr>
          <w:rFonts w:ascii="inherit" w:eastAsia="Times New Roman" w:hAnsi="inherit" w:cs="Segoe UI Historic"/>
          <w:color w:val="080809"/>
          <w:sz w:val="23"/>
          <w:szCs w:val="23"/>
          <w:lang w:eastAsia="en-GB"/>
        </w:rPr>
        <w:t>nano</w:t>
      </w:r>
      <w:proofErr w:type="spellEnd"/>
      <w:r w:rsidRPr="000027F5">
        <w:rPr>
          <w:rFonts w:ascii="inherit" w:eastAsia="Times New Roman" w:hAnsi="inherit" w:cs="Segoe UI Historic"/>
          <w:color w:val="080809"/>
          <w:sz w:val="23"/>
          <w:szCs w:val="23"/>
          <w:lang w:eastAsia="en-GB"/>
        </w:rPr>
        <w:t>-particles, making its way into the water cycle and food chain, and negatively impacting countless species, including humans.</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This plastic pollution crisis is inherently </w:t>
      </w:r>
      <w:proofErr w:type="spellStart"/>
      <w:r w:rsidRPr="000027F5">
        <w:rPr>
          <w:rFonts w:ascii="inherit" w:eastAsia="Times New Roman" w:hAnsi="inherit" w:cs="Segoe UI Historic"/>
          <w:color w:val="080809"/>
          <w:sz w:val="23"/>
          <w:szCs w:val="23"/>
          <w:lang w:eastAsia="en-GB"/>
        </w:rPr>
        <w:t>transboundary</w:t>
      </w:r>
      <w:proofErr w:type="spellEnd"/>
      <w:r w:rsidRPr="000027F5">
        <w:rPr>
          <w:rFonts w:ascii="inherit" w:eastAsia="Times New Roman" w:hAnsi="inherit" w:cs="Segoe UI Historic"/>
          <w:color w:val="080809"/>
          <w:sz w:val="23"/>
          <w:szCs w:val="23"/>
          <w:lang w:eastAsia="en-GB"/>
        </w:rPr>
        <w:t xml:space="preserve"> in nature and thus requires a concerted and coordinated global response to adequately address it.</w:t>
      </w:r>
    </w:p>
    <w:p w:rsid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Plastic is a growing crisis with a devastating impact on the environment, human health, human rights, environmental justice, and the rights of Indigenous Peoples, biodiversity, and climate. </w:t>
      </w:r>
    </w:p>
    <w:p w:rsid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Global actions to address this crisis are urgently </w:t>
      </w:r>
      <w:proofErr w:type="spellStart"/>
      <w:r w:rsidRPr="000027F5">
        <w:rPr>
          <w:rFonts w:ascii="inherit" w:eastAsia="Times New Roman" w:hAnsi="inherit" w:cs="Segoe UI Historic"/>
          <w:color w:val="080809"/>
          <w:sz w:val="23"/>
          <w:szCs w:val="23"/>
          <w:lang w:eastAsia="en-GB"/>
        </w:rPr>
        <w:t>needed.In</w:t>
      </w:r>
      <w:proofErr w:type="spellEnd"/>
      <w:r w:rsidRPr="000027F5">
        <w:rPr>
          <w:rFonts w:ascii="inherit" w:eastAsia="Times New Roman" w:hAnsi="inherit" w:cs="Segoe UI Historic"/>
          <w:color w:val="080809"/>
          <w:sz w:val="23"/>
          <w:szCs w:val="23"/>
          <w:lang w:eastAsia="en-GB"/>
        </w:rPr>
        <w:t xml:space="preserve"> recent </w:t>
      </w:r>
      <w:proofErr w:type="gramStart"/>
      <w:r w:rsidRPr="000027F5">
        <w:rPr>
          <w:rFonts w:ascii="inherit" w:eastAsia="Times New Roman" w:hAnsi="inherit" w:cs="Segoe UI Historic"/>
          <w:color w:val="080809"/>
          <w:sz w:val="23"/>
          <w:szCs w:val="23"/>
          <w:lang w:eastAsia="en-GB"/>
        </w:rPr>
        <w:t>years,</w:t>
      </w:r>
      <w:proofErr w:type="gramEnd"/>
      <w:r w:rsidRPr="000027F5">
        <w:rPr>
          <w:rFonts w:ascii="inherit" w:eastAsia="Times New Roman" w:hAnsi="inherit" w:cs="Segoe UI Historic"/>
          <w:color w:val="080809"/>
          <w:sz w:val="23"/>
          <w:szCs w:val="23"/>
          <w:lang w:eastAsia="en-GB"/>
        </w:rPr>
        <w:t xml:space="preserve"> marine plastic pollution has been put squarely on the international agenda. As part of the 2030 Agenda for Sustainable Development, Sustainable Development Goal 14.1 states the need “by 2025, [to] prevent and significantly reduce marine pollution of all kinds, in particular from land-based activities, including marine debris and nutrient pollution,” making the issue of plastic pollution a top global priority. </w:t>
      </w:r>
    </w:p>
    <w:p w:rsidR="000027F5" w:rsidRPr="000027F5" w:rsidRDefault="000027F5" w:rsidP="000027F5">
      <w:pPr>
        <w:shd w:val="clear" w:color="auto" w:fill="FFFFFF"/>
        <w:spacing w:after="0" w:line="240" w:lineRule="auto"/>
        <w:rPr>
          <w:rFonts w:ascii="inherit" w:eastAsia="Times New Roman" w:hAnsi="inherit" w:cs="Segoe UI Historic"/>
          <w:b/>
          <w:color w:val="080809"/>
          <w:sz w:val="23"/>
          <w:szCs w:val="23"/>
          <w:lang w:eastAsia="en-GB"/>
        </w:rPr>
      </w:pPr>
      <w:r w:rsidRPr="000027F5">
        <w:rPr>
          <w:rFonts w:ascii="inherit" w:eastAsia="Times New Roman" w:hAnsi="inherit" w:cs="Segoe UI Historic"/>
          <w:b/>
          <w:color w:val="080809"/>
          <w:sz w:val="23"/>
          <w:szCs w:val="23"/>
          <w:lang w:eastAsia="en-GB"/>
        </w:rPr>
        <w:t>Marine plastic pollution also has been repeatedly highlighted by the United Nations Environment Assembly (UNEA) in a series of resolutions:</w:t>
      </w:r>
    </w:p>
    <w:p w:rsid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p>
    <w:p w:rsidR="000027F5" w:rsidRPr="000027F5" w:rsidRDefault="000027F5" w:rsidP="000027F5">
      <w:pPr>
        <w:pStyle w:val="ListParagraph"/>
        <w:numPr>
          <w:ilvl w:val="0"/>
          <w:numId w:val="4"/>
        </w:num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Resolution 1/6: Marine plastic debris and </w:t>
      </w:r>
      <w:proofErr w:type="spellStart"/>
      <w:r w:rsidRPr="000027F5">
        <w:rPr>
          <w:rFonts w:ascii="inherit" w:eastAsia="Times New Roman" w:hAnsi="inherit" w:cs="Segoe UI Historic"/>
          <w:color w:val="080809"/>
          <w:sz w:val="23"/>
          <w:szCs w:val="23"/>
          <w:lang w:eastAsia="en-GB"/>
        </w:rPr>
        <w:t>microplastics</w:t>
      </w:r>
      <w:proofErr w:type="spellEnd"/>
      <w:r w:rsidRPr="000027F5">
        <w:rPr>
          <w:rFonts w:ascii="inherit" w:eastAsia="Times New Roman" w:hAnsi="inherit" w:cs="Segoe UI Historic"/>
          <w:color w:val="080809"/>
          <w:sz w:val="23"/>
          <w:szCs w:val="23"/>
          <w:lang w:eastAsia="en-GB"/>
        </w:rPr>
        <w:t xml:space="preserve"> (2014).</w:t>
      </w:r>
      <w:r>
        <w:rPr>
          <w:rFonts w:ascii="inherit" w:eastAsia="Times New Roman" w:hAnsi="inherit" w:cs="Segoe UI Historic"/>
          <w:color w:val="080809"/>
          <w:sz w:val="23"/>
          <w:szCs w:val="23"/>
          <w:lang w:eastAsia="en-GB"/>
        </w:rPr>
        <w:t xml:space="preserve"> </w:t>
      </w:r>
      <w:r w:rsidRPr="000027F5">
        <w:rPr>
          <w:rFonts w:ascii="inherit" w:eastAsia="Times New Roman" w:hAnsi="inherit" w:cs="Segoe UI Historic"/>
          <w:color w:val="080809"/>
          <w:sz w:val="23"/>
          <w:szCs w:val="23"/>
          <w:lang w:eastAsia="en-GB"/>
        </w:rPr>
        <w:t>At its inaugural session, UNEA stresses the importance of the precautionary approach, calls for comprehensive action on marine plastic pollution and requests an extensive study to identify key sources and possible measures.</w:t>
      </w:r>
    </w:p>
    <w:p w:rsidR="000027F5" w:rsidRPr="000027F5" w:rsidRDefault="000027F5" w:rsidP="000027F5">
      <w:pPr>
        <w:pStyle w:val="ListParagraph"/>
        <w:numPr>
          <w:ilvl w:val="0"/>
          <w:numId w:val="4"/>
        </w:num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Resolution 2/11: Marine plastic litter and </w:t>
      </w:r>
      <w:proofErr w:type="spellStart"/>
      <w:r w:rsidRPr="000027F5">
        <w:rPr>
          <w:rFonts w:ascii="inherit" w:eastAsia="Times New Roman" w:hAnsi="inherit" w:cs="Segoe UI Historic"/>
          <w:color w:val="080809"/>
          <w:sz w:val="23"/>
          <w:szCs w:val="23"/>
          <w:lang w:eastAsia="en-GB"/>
        </w:rPr>
        <w:t>microplastics</w:t>
      </w:r>
      <w:proofErr w:type="spellEnd"/>
      <w:r w:rsidRPr="000027F5">
        <w:rPr>
          <w:rFonts w:ascii="inherit" w:eastAsia="Times New Roman" w:hAnsi="inherit" w:cs="Segoe UI Historic"/>
          <w:color w:val="080809"/>
          <w:sz w:val="23"/>
          <w:szCs w:val="23"/>
          <w:lang w:eastAsia="en-GB"/>
        </w:rPr>
        <w:t xml:space="preserve"> (2016). UNEA recognises marine plastic pollution is a “rapidly increasing serious issue of global concern that needs an urgent global response,” underscoring the need for harmonised definitions and monitoring, the lack of resources across regions and requesting an assessment from the United Nations Environment Programme (UNEP) on the effectiveness of international and regional strategies and approaches.</w:t>
      </w:r>
    </w:p>
    <w:p w:rsidR="000027F5" w:rsidRPr="000027F5" w:rsidRDefault="000027F5" w:rsidP="000027F5">
      <w:pPr>
        <w:pStyle w:val="ListParagraph"/>
        <w:numPr>
          <w:ilvl w:val="0"/>
          <w:numId w:val="4"/>
        </w:num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Resolution 3/7: Marine litter and </w:t>
      </w:r>
      <w:proofErr w:type="spellStart"/>
      <w:r w:rsidRPr="000027F5">
        <w:rPr>
          <w:rFonts w:ascii="inherit" w:eastAsia="Times New Roman" w:hAnsi="inherit" w:cs="Segoe UI Historic"/>
          <w:color w:val="080809"/>
          <w:sz w:val="23"/>
          <w:szCs w:val="23"/>
          <w:lang w:eastAsia="en-GB"/>
        </w:rPr>
        <w:t>microplastics</w:t>
      </w:r>
      <w:proofErr w:type="spellEnd"/>
      <w:r w:rsidRPr="000027F5">
        <w:rPr>
          <w:rFonts w:ascii="inherit" w:eastAsia="Times New Roman" w:hAnsi="inherit" w:cs="Segoe UI Historic"/>
          <w:color w:val="080809"/>
          <w:sz w:val="23"/>
          <w:szCs w:val="23"/>
          <w:lang w:eastAsia="en-GB"/>
        </w:rPr>
        <w:t xml:space="preserve"> (2017). UNEA stresses “the importance of long-term elimination of discharge of [plastic] litter and </w:t>
      </w:r>
      <w:proofErr w:type="spellStart"/>
      <w:r w:rsidRPr="000027F5">
        <w:rPr>
          <w:rFonts w:ascii="inherit" w:eastAsia="Times New Roman" w:hAnsi="inherit" w:cs="Segoe UI Historic"/>
          <w:color w:val="080809"/>
          <w:sz w:val="23"/>
          <w:szCs w:val="23"/>
          <w:lang w:eastAsia="en-GB"/>
        </w:rPr>
        <w:t>microplastics</w:t>
      </w:r>
      <w:proofErr w:type="spellEnd"/>
      <w:r w:rsidRPr="000027F5">
        <w:rPr>
          <w:rFonts w:ascii="inherit" w:eastAsia="Times New Roman" w:hAnsi="inherit" w:cs="Segoe UI Historic"/>
          <w:color w:val="080809"/>
          <w:sz w:val="23"/>
          <w:szCs w:val="23"/>
          <w:lang w:eastAsia="en-GB"/>
        </w:rPr>
        <w:t xml:space="preserve"> to the oceans,” encouraging national action and international cooperation, and establishes an Ad Hoc Open-Ended Expert Group to examine options to combat marine plastic pollution from all sources, including international response options and legally binding strategies and approaches.</w:t>
      </w:r>
    </w:p>
    <w:p w:rsidR="000027F5" w:rsidRPr="000027F5" w:rsidRDefault="000027F5" w:rsidP="000027F5">
      <w:pPr>
        <w:pStyle w:val="ListParagraph"/>
        <w:numPr>
          <w:ilvl w:val="0"/>
          <w:numId w:val="4"/>
        </w:num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Resolution 4/6: Marine plastic litter and </w:t>
      </w:r>
      <w:proofErr w:type="spellStart"/>
      <w:r w:rsidRPr="000027F5">
        <w:rPr>
          <w:rFonts w:ascii="inherit" w:eastAsia="Times New Roman" w:hAnsi="inherit" w:cs="Segoe UI Historic"/>
          <w:color w:val="080809"/>
          <w:sz w:val="23"/>
          <w:szCs w:val="23"/>
          <w:lang w:eastAsia="en-GB"/>
        </w:rPr>
        <w:t>microplastics</w:t>
      </w:r>
      <w:proofErr w:type="spellEnd"/>
      <w:r w:rsidRPr="000027F5">
        <w:rPr>
          <w:rFonts w:ascii="inherit" w:eastAsia="Times New Roman" w:hAnsi="inherit" w:cs="Segoe UI Historic"/>
          <w:color w:val="080809"/>
          <w:sz w:val="23"/>
          <w:szCs w:val="23"/>
          <w:lang w:eastAsia="en-GB"/>
        </w:rPr>
        <w:t xml:space="preserve"> (2019). UNEA reaffirms the importance of the long-term elimination of discharge of plastic litter and microplastics into the oceans and further stresses “the importance of more sustainable management of plastics throughout their lifecycle in order to increase sustainable consumption and production patterns, including but not limited to the circular economy” and extends the </w:t>
      </w:r>
      <w:r w:rsidRPr="000027F5">
        <w:rPr>
          <w:rFonts w:ascii="inherit" w:eastAsia="Times New Roman" w:hAnsi="inherit" w:cs="Segoe UI Historic"/>
          <w:color w:val="080809"/>
          <w:sz w:val="23"/>
          <w:szCs w:val="23"/>
          <w:lang w:eastAsia="en-GB"/>
        </w:rPr>
        <w:lastRenderedPageBreak/>
        <w:t>mandate of the expert group to include exploring technical and financial resources and mechanisms and the effectiveness of an international response option.</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Following a review of 18 international instruments and 36 regional instruments, UNEP concludes that “current governance strategies and approaches provide a fragmented approach that does not adequately address marine plastic litter and </w:t>
      </w:r>
      <w:proofErr w:type="spellStart"/>
      <w:r w:rsidRPr="000027F5">
        <w:rPr>
          <w:rFonts w:ascii="inherit" w:eastAsia="Times New Roman" w:hAnsi="inherit" w:cs="Segoe UI Historic"/>
          <w:color w:val="080809"/>
          <w:sz w:val="23"/>
          <w:szCs w:val="23"/>
          <w:lang w:eastAsia="en-GB"/>
        </w:rPr>
        <w:t>microplastics</w:t>
      </w:r>
      <w:proofErr w:type="spellEnd"/>
      <w:r w:rsidRPr="000027F5">
        <w:rPr>
          <w:rFonts w:ascii="inherit" w:eastAsia="Times New Roman" w:hAnsi="inherit" w:cs="Segoe UI Historic"/>
          <w:color w:val="080809"/>
          <w:sz w:val="23"/>
          <w:szCs w:val="23"/>
          <w:lang w:eastAsia="en-GB"/>
        </w:rPr>
        <w:t>.”</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It is increasingly clear, however, that to prevent plastic pollution in the marine and other environments, the global community will need a dedicated instrument, a Convention on Plastic Pollution that addresses the full lifecycle of plastics from production and design to waste prevention and management.</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The Convention on Plastic Pollution should build upon and complement existing regional and global frameworks, allowing them to contribute within their core competencies, while otherwise filling the significant gaps that must be addressed in order to eliminate the long-term discharge of plastic pollution into our oceans and promote a safe circular economy for plastics which is just and safeguards the climate system.</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“The world’s commitment to ending plastic pollution is clear and undeniable. Here in </w:t>
      </w:r>
      <w:proofErr w:type="spellStart"/>
      <w:r w:rsidRPr="000027F5">
        <w:rPr>
          <w:rFonts w:ascii="inherit" w:eastAsia="Times New Roman" w:hAnsi="inherit" w:cs="Segoe UI Historic"/>
          <w:color w:val="080809"/>
          <w:sz w:val="23"/>
          <w:szCs w:val="23"/>
          <w:lang w:eastAsia="en-GB"/>
        </w:rPr>
        <w:t>Busan</w:t>
      </w:r>
      <w:proofErr w:type="spellEnd"/>
      <w:r w:rsidRPr="000027F5">
        <w:rPr>
          <w:rFonts w:ascii="inherit" w:eastAsia="Times New Roman" w:hAnsi="inherit" w:cs="Segoe UI Historic"/>
          <w:color w:val="080809"/>
          <w:sz w:val="23"/>
          <w:szCs w:val="23"/>
          <w:lang w:eastAsia="en-GB"/>
        </w:rPr>
        <w:t xml:space="preserve">, talks have moved us closer to agreeing on a global legally binding treaty that will protect our health, our environment, and our future from the onslaught of plastic pollution,” said </w:t>
      </w:r>
      <w:proofErr w:type="spellStart"/>
      <w:r w:rsidRPr="000027F5">
        <w:rPr>
          <w:rFonts w:ascii="inherit" w:eastAsia="Times New Roman" w:hAnsi="inherit" w:cs="Segoe UI Historic"/>
          <w:color w:val="080809"/>
          <w:sz w:val="23"/>
          <w:szCs w:val="23"/>
          <w:lang w:eastAsia="en-GB"/>
        </w:rPr>
        <w:t>Inger</w:t>
      </w:r>
      <w:proofErr w:type="spellEnd"/>
      <w:r w:rsidRPr="000027F5">
        <w:rPr>
          <w:rFonts w:ascii="inherit" w:eastAsia="Times New Roman" w:hAnsi="inherit" w:cs="Segoe UI Historic"/>
          <w:color w:val="080809"/>
          <w:sz w:val="23"/>
          <w:szCs w:val="23"/>
          <w:lang w:eastAsia="en-GB"/>
        </w:rPr>
        <w:t xml:space="preserve"> Andersen, Executive Director of the UN Environment Programme (UNEP). </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“Let us always remember that our purpose is noble and urgent: to reverse and remedy the severe effects of plastic pollution on ecosystems and human health,” said </w:t>
      </w:r>
      <w:proofErr w:type="spellStart"/>
      <w:r w:rsidRPr="000027F5">
        <w:rPr>
          <w:rFonts w:ascii="inherit" w:eastAsia="Times New Roman" w:hAnsi="inherit" w:cs="Segoe UI Historic"/>
          <w:color w:val="080809"/>
          <w:sz w:val="23"/>
          <w:szCs w:val="23"/>
          <w:lang w:eastAsia="en-GB"/>
        </w:rPr>
        <w:t>Inger</w:t>
      </w:r>
      <w:proofErr w:type="spellEnd"/>
      <w:r w:rsidRPr="000027F5">
        <w:rPr>
          <w:rFonts w:ascii="inherit" w:eastAsia="Times New Roman" w:hAnsi="inherit" w:cs="Segoe UI Historic"/>
          <w:color w:val="080809"/>
          <w:sz w:val="23"/>
          <w:szCs w:val="23"/>
          <w:lang w:eastAsia="en-GB"/>
        </w:rPr>
        <w:t xml:space="preserve"> Andersen, Executive Director of the UN Environment Programme (UNEP). </w:t>
      </w:r>
    </w:p>
    <w:p w:rsid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"We have tested the resilience of this planet to its limit, now is the time for us push our own limits and honour the trust placed in us – we have no choice but to succeed," said </w:t>
      </w:r>
      <w:proofErr w:type="spellStart"/>
      <w:r w:rsidRPr="000027F5">
        <w:rPr>
          <w:rFonts w:ascii="inherit" w:eastAsia="Times New Roman" w:hAnsi="inherit" w:cs="Segoe UI Historic"/>
          <w:color w:val="080809"/>
          <w:sz w:val="23"/>
          <w:szCs w:val="23"/>
          <w:lang w:eastAsia="en-GB"/>
        </w:rPr>
        <w:t>Jyoti</w:t>
      </w:r>
      <w:proofErr w:type="spellEnd"/>
      <w:r w:rsidRPr="000027F5">
        <w:rPr>
          <w:rFonts w:ascii="inherit" w:eastAsia="Times New Roman" w:hAnsi="inherit" w:cs="Segoe UI Historic"/>
          <w:color w:val="080809"/>
          <w:sz w:val="23"/>
          <w:szCs w:val="23"/>
          <w:lang w:eastAsia="en-GB"/>
        </w:rPr>
        <w:t xml:space="preserve"> </w:t>
      </w:r>
      <w:proofErr w:type="spellStart"/>
      <w:r w:rsidRPr="000027F5">
        <w:rPr>
          <w:rFonts w:ascii="inherit" w:eastAsia="Times New Roman" w:hAnsi="inherit" w:cs="Segoe UI Historic"/>
          <w:color w:val="080809"/>
          <w:sz w:val="23"/>
          <w:szCs w:val="23"/>
          <w:lang w:eastAsia="en-GB"/>
        </w:rPr>
        <w:t>Mathur-Filipp</w:t>
      </w:r>
      <w:proofErr w:type="spellEnd"/>
      <w:r w:rsidRPr="000027F5">
        <w:rPr>
          <w:rFonts w:ascii="inherit" w:eastAsia="Times New Roman" w:hAnsi="inherit" w:cs="Segoe UI Historic"/>
          <w:color w:val="080809"/>
          <w:sz w:val="23"/>
          <w:szCs w:val="23"/>
          <w:lang w:eastAsia="en-GB"/>
        </w:rPr>
        <w:t>, Executive Secretary of the INC Secretariat.</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Pr>
          <w:rFonts w:ascii="inherit" w:eastAsia="Times New Roman" w:hAnsi="inherit" w:cs="Segoe UI Historic"/>
          <w:color w:val="080809"/>
          <w:sz w:val="23"/>
          <w:szCs w:val="23"/>
          <w:lang w:eastAsia="en-GB"/>
        </w:rPr>
        <w:t xml:space="preserve">ABOUT THE </w:t>
      </w:r>
      <w:proofErr w:type="gramStart"/>
      <w:r>
        <w:rPr>
          <w:rFonts w:ascii="inherit" w:eastAsia="Times New Roman" w:hAnsi="inherit" w:cs="Segoe UI Historic"/>
          <w:color w:val="080809"/>
          <w:sz w:val="23"/>
          <w:szCs w:val="23"/>
          <w:lang w:eastAsia="en-GB"/>
        </w:rPr>
        <w:t xml:space="preserve">INTERGOVERNMENTAL </w:t>
      </w:r>
      <w:bookmarkStart w:id="0" w:name="_GoBack"/>
      <w:bookmarkEnd w:id="0"/>
      <w:r w:rsidRPr="000027F5">
        <w:rPr>
          <w:rFonts w:ascii="inherit" w:eastAsia="Times New Roman" w:hAnsi="inherit" w:cs="Segoe UI Historic"/>
          <w:color w:val="080809"/>
          <w:sz w:val="23"/>
          <w:szCs w:val="23"/>
          <w:lang w:eastAsia="en-GB"/>
        </w:rPr>
        <w:t xml:space="preserve"> NEGOTIATING</w:t>
      </w:r>
      <w:proofErr w:type="gramEnd"/>
      <w:r w:rsidRPr="000027F5">
        <w:rPr>
          <w:rFonts w:ascii="inherit" w:eastAsia="Times New Roman" w:hAnsi="inherit" w:cs="Segoe UI Historic"/>
          <w:color w:val="080809"/>
          <w:sz w:val="23"/>
          <w:szCs w:val="23"/>
          <w:lang w:eastAsia="en-GB"/>
        </w:rPr>
        <w:t xml:space="preserve"> COMMITTEE: TOWARDS AN INTERNATIONAL LEGALLY BINDING INSTRUMENT (ILBI)-GLOBAL PLASTICS TREATY </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To stem the flow of plastic pollution, and potentially halt new plastic into the supply chain, the UN Environment Assembly established the Intergovernmental Negotiating Committee (INC) to develop an international legally binding instrument (ILBI) on plastic pollution, including in the marine environment. </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United Nations Environment Assembly resolution 5/14 requested the Executive Director of UNEP to convene an intergovernmental negotiating committee, to begin its work during the second half of 2022, with the ambition of completing its work by the end of 2024. </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The INC is tasked with developing an international legally binding instrument on plastic pollution, including in the marine environment, which could include both binding and voluntary approaches, based on a comprehensive approach that addresses the full life cycle of plastic.</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In March 2022, at the resumed fifth session of the UN Environment Assembly (UNEA-5.2), a historic resolution was adopted to develop an international legally binding instrument on plastic pollution, including in the marine environment. The instrument, according to the resolution, is to be based on a comprehensive approach that addresses the full life cycle of plastic, including its production, design, and disposal.</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INC-5 follows four earlier rounds of negotiations: INC-1, which took place in Punta </w:t>
      </w:r>
      <w:proofErr w:type="gramStart"/>
      <w:r w:rsidRPr="000027F5">
        <w:rPr>
          <w:rFonts w:ascii="inherit" w:eastAsia="Times New Roman" w:hAnsi="inherit" w:cs="Segoe UI Historic"/>
          <w:color w:val="080809"/>
          <w:sz w:val="23"/>
          <w:szCs w:val="23"/>
          <w:lang w:eastAsia="en-GB"/>
        </w:rPr>
        <w:t>del</w:t>
      </w:r>
      <w:proofErr w:type="gramEnd"/>
      <w:r w:rsidRPr="000027F5">
        <w:rPr>
          <w:rFonts w:ascii="inherit" w:eastAsia="Times New Roman" w:hAnsi="inherit" w:cs="Segoe UI Historic"/>
          <w:color w:val="080809"/>
          <w:sz w:val="23"/>
          <w:szCs w:val="23"/>
          <w:lang w:eastAsia="en-GB"/>
        </w:rPr>
        <w:t xml:space="preserve"> Este, in November 2022, INC-2, which was held in Paris in June 2023, INC-3, which happened in Nairobi in November 2023, and INC-4, held in Ottawa in April 2024.</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The first part of the fifth session of the Intergovernmental Negotiating Committee to develop an international legally binding instrument on plastic pollution, including in the marine environment (INC-5.1), took place from 25 November to 1 December 2024 at the </w:t>
      </w:r>
      <w:proofErr w:type="spellStart"/>
      <w:r w:rsidRPr="000027F5">
        <w:rPr>
          <w:rFonts w:ascii="inherit" w:eastAsia="Times New Roman" w:hAnsi="inherit" w:cs="Segoe UI Historic"/>
          <w:color w:val="080809"/>
          <w:sz w:val="23"/>
          <w:szCs w:val="23"/>
          <w:lang w:eastAsia="en-GB"/>
        </w:rPr>
        <w:t>Busan</w:t>
      </w:r>
      <w:proofErr w:type="spellEnd"/>
      <w:r w:rsidRPr="000027F5">
        <w:rPr>
          <w:rFonts w:ascii="inherit" w:eastAsia="Times New Roman" w:hAnsi="inherit" w:cs="Segoe UI Historic"/>
          <w:color w:val="080809"/>
          <w:sz w:val="23"/>
          <w:szCs w:val="23"/>
          <w:lang w:eastAsia="en-GB"/>
        </w:rPr>
        <w:t xml:space="preserve"> Exhibition and Convention </w:t>
      </w:r>
      <w:proofErr w:type="spellStart"/>
      <w:r w:rsidRPr="000027F5">
        <w:rPr>
          <w:rFonts w:ascii="inherit" w:eastAsia="Times New Roman" w:hAnsi="inherit" w:cs="Segoe UI Historic"/>
          <w:color w:val="080809"/>
          <w:sz w:val="23"/>
          <w:szCs w:val="23"/>
          <w:lang w:eastAsia="en-GB"/>
        </w:rPr>
        <w:t>Center</w:t>
      </w:r>
      <w:proofErr w:type="spellEnd"/>
      <w:r w:rsidRPr="000027F5">
        <w:rPr>
          <w:rFonts w:ascii="inherit" w:eastAsia="Times New Roman" w:hAnsi="inherit" w:cs="Segoe UI Historic"/>
          <w:color w:val="080809"/>
          <w:sz w:val="23"/>
          <w:szCs w:val="23"/>
          <w:lang w:eastAsia="en-GB"/>
        </w:rPr>
        <w:t>, Republic of Korea.</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The session was preceded by regional consultations on 24 November 2024.</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lastRenderedPageBreak/>
        <w:t xml:space="preserve">The second part of the fifth session (INC-5.2) is scheduled to take place from 5 to 14 August 2025 at the </w:t>
      </w:r>
      <w:proofErr w:type="spellStart"/>
      <w:r w:rsidRPr="000027F5">
        <w:rPr>
          <w:rFonts w:ascii="inherit" w:eastAsia="Times New Roman" w:hAnsi="inherit" w:cs="Segoe UI Historic"/>
          <w:color w:val="080809"/>
          <w:sz w:val="23"/>
          <w:szCs w:val="23"/>
          <w:lang w:eastAsia="en-GB"/>
        </w:rPr>
        <w:t>Palais</w:t>
      </w:r>
      <w:proofErr w:type="spellEnd"/>
      <w:r w:rsidRPr="000027F5">
        <w:rPr>
          <w:rFonts w:ascii="inherit" w:eastAsia="Times New Roman" w:hAnsi="inherit" w:cs="Segoe UI Historic"/>
          <w:color w:val="080809"/>
          <w:sz w:val="23"/>
          <w:szCs w:val="23"/>
          <w:lang w:eastAsia="en-GB"/>
        </w:rPr>
        <w:t xml:space="preserve"> des Nations in Geneva, Switzerland. The resumed session will be preceded by regional consultations on 4 August 2025.</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Negotiators will meet for a final time on outstanding questions on a potential treaty to tackle plastic pollution, including whether the treaty should include caps on the production of primary plastic, how to address chemicals of concern in plastic products, and how to effectively and fairly finance the implementation of the new treaty.</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This decision by UNEP followed many years of increasing concern about this growing challenge and efforts to build consensus for how to address it at the global level.</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 xml:space="preserve">This reawakening is geared towards facilitating improved climate change action and resilience of the population as it is imperative to improve the awareness level. </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The need to prevent and cushion the effects of climate change is crucial.</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Lack of information (awareness) and knowledge (education) about climate change are the reasons why the issue of climate change is not treated with all seriousness by the vulnerable countries (developing nations) of the world.</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Every choice we make, no matter how small, has a ripple effect on our planet. Let's come together to protect our Earth.</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7"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EnvironmentalEducation</w:t>
        </w:r>
        <w:proofErr w:type="spellEnd"/>
      </w:hyperlink>
      <w:r w:rsidRPr="000027F5">
        <w:rPr>
          <w:rFonts w:ascii="inherit" w:eastAsia="Times New Roman" w:hAnsi="inherit" w:cs="Segoe UI Historic"/>
          <w:color w:val="080809"/>
          <w:sz w:val="23"/>
          <w:szCs w:val="23"/>
          <w:lang w:eastAsia="en-GB"/>
        </w:rPr>
        <w:t xml:space="preserve"> </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8"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SayNoToSingle</w:t>
        </w:r>
      </w:hyperlink>
      <w:r w:rsidRPr="000027F5">
        <w:rPr>
          <w:rFonts w:ascii="inherit" w:eastAsia="Times New Roman" w:hAnsi="inherit" w:cs="Segoe UI Historic"/>
          <w:color w:val="080809"/>
          <w:sz w:val="23"/>
          <w:szCs w:val="23"/>
          <w:lang w:eastAsia="en-GB"/>
        </w:rPr>
        <w:t>-usePlastics</w:t>
      </w:r>
      <w:proofErr w:type="spellEnd"/>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9"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SaveOurOceans</w:t>
        </w:r>
        <w:proofErr w:type="spellEnd"/>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10"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SaveMarineLife</w:t>
        </w:r>
        <w:proofErr w:type="spellEnd"/>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11"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ClimateAction</w:t>
        </w:r>
        <w:proofErr w:type="spellEnd"/>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12"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ProtectOurPlanet</w:t>
        </w:r>
        <w:proofErr w:type="spellEnd"/>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13"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EnvironmentalAwareness</w:t>
        </w:r>
        <w:proofErr w:type="spellEnd"/>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hyperlink r:id="rId14" w:history="1">
        <w:r w:rsidRPr="000027F5">
          <w:rPr>
            <w:rFonts w:ascii="inherit" w:eastAsia="Times New Roman" w:hAnsi="inherit" w:cs="Segoe UI Historic"/>
            <w:b/>
            <w:bCs/>
            <w:color w:val="0000FF"/>
            <w:sz w:val="23"/>
            <w:szCs w:val="23"/>
            <w:bdr w:val="none" w:sz="0" w:space="0" w:color="auto" w:frame="1"/>
            <w:lang w:eastAsia="en-GB"/>
          </w:rPr>
          <w:t>#</w:t>
        </w:r>
        <w:proofErr w:type="spellStart"/>
        <w:r w:rsidRPr="000027F5">
          <w:rPr>
            <w:rFonts w:ascii="inherit" w:eastAsia="Times New Roman" w:hAnsi="inherit" w:cs="Segoe UI Historic"/>
            <w:b/>
            <w:bCs/>
            <w:color w:val="0000FF"/>
            <w:sz w:val="23"/>
            <w:szCs w:val="23"/>
            <w:bdr w:val="none" w:sz="0" w:space="0" w:color="auto" w:frame="1"/>
            <w:lang w:eastAsia="en-GB"/>
          </w:rPr>
          <w:t>CollectiveActionNow</w:t>
        </w:r>
        <w:proofErr w:type="spellEnd"/>
      </w:hyperlink>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*This desk focuses on thoughts around environmental protection and climate change mainly in the context of climate crisis and solution geared towards promoting environmental protection and raising awareness on climate change.</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r w:rsidRPr="000027F5">
        <w:rPr>
          <w:rFonts w:ascii="inherit" w:eastAsia="Times New Roman" w:hAnsi="inherit" w:cs="Segoe UI Historic"/>
          <w:color w:val="080809"/>
          <w:sz w:val="23"/>
          <w:szCs w:val="23"/>
          <w:lang w:eastAsia="en-GB"/>
        </w:rPr>
        <w:t>References:</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proofErr w:type="gramStart"/>
      <w:r w:rsidRPr="000027F5">
        <w:rPr>
          <w:rFonts w:ascii="inherit" w:eastAsia="Times New Roman" w:hAnsi="inherit" w:cs="Segoe UI Historic"/>
          <w:color w:val="080809"/>
          <w:sz w:val="23"/>
          <w:szCs w:val="23"/>
          <w:lang w:eastAsia="en-GB"/>
        </w:rPr>
        <w:t>1.Baltic</w:t>
      </w:r>
      <w:proofErr w:type="gramEnd"/>
      <w:r w:rsidRPr="000027F5">
        <w:rPr>
          <w:rFonts w:ascii="inherit" w:eastAsia="Times New Roman" w:hAnsi="inherit" w:cs="Segoe UI Historic"/>
          <w:color w:val="080809"/>
          <w:sz w:val="23"/>
          <w:szCs w:val="23"/>
          <w:lang w:eastAsia="en-GB"/>
        </w:rPr>
        <w:t xml:space="preserve"> Approaches to Handling Plastic Pollution under a Circular Economy Context</w:t>
      </w:r>
    </w:p>
    <w:p w:rsidR="000027F5" w:rsidRPr="000027F5" w:rsidRDefault="000027F5" w:rsidP="000027F5">
      <w:pPr>
        <w:shd w:val="clear" w:color="auto" w:fill="FFFFFF"/>
        <w:spacing w:after="0" w:line="240" w:lineRule="auto"/>
        <w:rPr>
          <w:rFonts w:ascii="inherit" w:eastAsia="Times New Roman" w:hAnsi="inherit" w:cs="Segoe UI Historic"/>
          <w:color w:val="080809"/>
          <w:sz w:val="23"/>
          <w:szCs w:val="23"/>
          <w:lang w:eastAsia="en-GB"/>
        </w:rPr>
      </w:pPr>
      <w:proofErr w:type="gramStart"/>
      <w:r w:rsidRPr="000027F5">
        <w:rPr>
          <w:rFonts w:ascii="inherit" w:eastAsia="Times New Roman" w:hAnsi="inherit" w:cs="Segoe UI Historic"/>
          <w:color w:val="080809"/>
          <w:sz w:val="23"/>
          <w:szCs w:val="23"/>
          <w:lang w:eastAsia="en-GB"/>
        </w:rPr>
        <w:t>2.</w:t>
      </w:r>
      <w:proofErr w:type="gramEnd"/>
      <w:hyperlink r:id="rId15" w:tgtFrame="_blank" w:history="1">
        <w:r w:rsidRPr="000027F5">
          <w:rPr>
            <w:rFonts w:ascii="inherit" w:eastAsia="Times New Roman" w:hAnsi="inherit" w:cs="Segoe UI Historic"/>
            <w:b/>
            <w:bCs/>
            <w:color w:val="0000FF"/>
            <w:sz w:val="23"/>
            <w:szCs w:val="23"/>
            <w:bdr w:val="none" w:sz="0" w:space="0" w:color="auto" w:frame="1"/>
            <w:lang w:eastAsia="en-GB"/>
          </w:rPr>
          <w:t>https://enb.iisd.org/plastic-pollution-marine-environment...</w:t>
        </w:r>
      </w:hyperlink>
    </w:p>
    <w:p w:rsidR="007426FF" w:rsidRDefault="000027F5">
      <w:r>
        <w:t xml:space="preserve"> </w:t>
      </w:r>
    </w:p>
    <w:sectPr w:rsidR="00742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5A33"/>
    <w:multiLevelType w:val="hybridMultilevel"/>
    <w:tmpl w:val="B880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B51222"/>
    <w:multiLevelType w:val="hybridMultilevel"/>
    <w:tmpl w:val="938A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701B01"/>
    <w:multiLevelType w:val="hybridMultilevel"/>
    <w:tmpl w:val="3600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B118AB"/>
    <w:multiLevelType w:val="hybridMultilevel"/>
    <w:tmpl w:val="F53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F5"/>
    <w:rsid w:val="000027F5"/>
    <w:rsid w:val="00742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3904">
      <w:bodyDiv w:val="1"/>
      <w:marLeft w:val="0"/>
      <w:marRight w:val="0"/>
      <w:marTop w:val="0"/>
      <w:marBottom w:val="0"/>
      <w:divBdr>
        <w:top w:val="none" w:sz="0" w:space="0" w:color="auto"/>
        <w:left w:val="none" w:sz="0" w:space="0" w:color="auto"/>
        <w:bottom w:val="none" w:sz="0" w:space="0" w:color="auto"/>
        <w:right w:val="none" w:sz="0" w:space="0" w:color="auto"/>
      </w:divBdr>
      <w:divsChild>
        <w:div w:id="1228341631">
          <w:marLeft w:val="0"/>
          <w:marRight w:val="0"/>
          <w:marTop w:val="0"/>
          <w:marBottom w:val="0"/>
          <w:divBdr>
            <w:top w:val="none" w:sz="0" w:space="0" w:color="auto"/>
            <w:left w:val="none" w:sz="0" w:space="0" w:color="auto"/>
            <w:bottom w:val="none" w:sz="0" w:space="0" w:color="auto"/>
            <w:right w:val="none" w:sz="0" w:space="0" w:color="auto"/>
          </w:divBdr>
          <w:divsChild>
            <w:div w:id="586697396">
              <w:marLeft w:val="0"/>
              <w:marRight w:val="0"/>
              <w:marTop w:val="0"/>
              <w:marBottom w:val="0"/>
              <w:divBdr>
                <w:top w:val="none" w:sz="0" w:space="0" w:color="auto"/>
                <w:left w:val="none" w:sz="0" w:space="0" w:color="auto"/>
                <w:bottom w:val="none" w:sz="0" w:space="0" w:color="auto"/>
                <w:right w:val="none" w:sz="0" w:space="0" w:color="auto"/>
              </w:divBdr>
            </w:div>
            <w:div w:id="1828983811">
              <w:marLeft w:val="0"/>
              <w:marRight w:val="0"/>
              <w:marTop w:val="0"/>
              <w:marBottom w:val="0"/>
              <w:divBdr>
                <w:top w:val="none" w:sz="0" w:space="0" w:color="auto"/>
                <w:left w:val="none" w:sz="0" w:space="0" w:color="auto"/>
                <w:bottom w:val="none" w:sz="0" w:space="0" w:color="auto"/>
                <w:right w:val="none" w:sz="0" w:space="0" w:color="auto"/>
              </w:divBdr>
            </w:div>
          </w:divsChild>
        </w:div>
        <w:div w:id="1809516887">
          <w:marLeft w:val="0"/>
          <w:marRight w:val="0"/>
          <w:marTop w:val="120"/>
          <w:marBottom w:val="0"/>
          <w:divBdr>
            <w:top w:val="none" w:sz="0" w:space="0" w:color="auto"/>
            <w:left w:val="none" w:sz="0" w:space="0" w:color="auto"/>
            <w:bottom w:val="none" w:sz="0" w:space="0" w:color="auto"/>
            <w:right w:val="none" w:sz="0" w:space="0" w:color="auto"/>
          </w:divBdr>
          <w:divsChild>
            <w:div w:id="2096894889">
              <w:marLeft w:val="0"/>
              <w:marRight w:val="0"/>
              <w:marTop w:val="0"/>
              <w:marBottom w:val="0"/>
              <w:divBdr>
                <w:top w:val="none" w:sz="0" w:space="0" w:color="auto"/>
                <w:left w:val="none" w:sz="0" w:space="0" w:color="auto"/>
                <w:bottom w:val="none" w:sz="0" w:space="0" w:color="auto"/>
                <w:right w:val="none" w:sz="0" w:space="0" w:color="auto"/>
              </w:divBdr>
            </w:div>
            <w:div w:id="1325157874">
              <w:marLeft w:val="0"/>
              <w:marRight w:val="0"/>
              <w:marTop w:val="0"/>
              <w:marBottom w:val="0"/>
              <w:divBdr>
                <w:top w:val="none" w:sz="0" w:space="0" w:color="auto"/>
                <w:left w:val="none" w:sz="0" w:space="0" w:color="auto"/>
                <w:bottom w:val="none" w:sz="0" w:space="0" w:color="auto"/>
                <w:right w:val="none" w:sz="0" w:space="0" w:color="auto"/>
              </w:divBdr>
            </w:div>
          </w:divsChild>
        </w:div>
        <w:div w:id="578709393">
          <w:marLeft w:val="0"/>
          <w:marRight w:val="0"/>
          <w:marTop w:val="120"/>
          <w:marBottom w:val="0"/>
          <w:divBdr>
            <w:top w:val="none" w:sz="0" w:space="0" w:color="auto"/>
            <w:left w:val="none" w:sz="0" w:space="0" w:color="auto"/>
            <w:bottom w:val="none" w:sz="0" w:space="0" w:color="auto"/>
            <w:right w:val="none" w:sz="0" w:space="0" w:color="auto"/>
          </w:divBdr>
          <w:divsChild>
            <w:div w:id="1815947761">
              <w:marLeft w:val="0"/>
              <w:marRight w:val="0"/>
              <w:marTop w:val="0"/>
              <w:marBottom w:val="0"/>
              <w:divBdr>
                <w:top w:val="none" w:sz="0" w:space="0" w:color="auto"/>
                <w:left w:val="none" w:sz="0" w:space="0" w:color="auto"/>
                <w:bottom w:val="none" w:sz="0" w:space="0" w:color="auto"/>
                <w:right w:val="none" w:sz="0" w:space="0" w:color="auto"/>
              </w:divBdr>
            </w:div>
          </w:divsChild>
        </w:div>
        <w:div w:id="1674720186">
          <w:marLeft w:val="0"/>
          <w:marRight w:val="0"/>
          <w:marTop w:val="120"/>
          <w:marBottom w:val="0"/>
          <w:divBdr>
            <w:top w:val="none" w:sz="0" w:space="0" w:color="auto"/>
            <w:left w:val="none" w:sz="0" w:space="0" w:color="auto"/>
            <w:bottom w:val="none" w:sz="0" w:space="0" w:color="auto"/>
            <w:right w:val="none" w:sz="0" w:space="0" w:color="auto"/>
          </w:divBdr>
          <w:divsChild>
            <w:div w:id="1030256491">
              <w:marLeft w:val="0"/>
              <w:marRight w:val="0"/>
              <w:marTop w:val="0"/>
              <w:marBottom w:val="0"/>
              <w:divBdr>
                <w:top w:val="none" w:sz="0" w:space="0" w:color="auto"/>
                <w:left w:val="none" w:sz="0" w:space="0" w:color="auto"/>
                <w:bottom w:val="none" w:sz="0" w:space="0" w:color="auto"/>
                <w:right w:val="none" w:sz="0" w:space="0" w:color="auto"/>
              </w:divBdr>
            </w:div>
          </w:divsChild>
        </w:div>
        <w:div w:id="2033918359">
          <w:marLeft w:val="0"/>
          <w:marRight w:val="0"/>
          <w:marTop w:val="120"/>
          <w:marBottom w:val="0"/>
          <w:divBdr>
            <w:top w:val="none" w:sz="0" w:space="0" w:color="auto"/>
            <w:left w:val="none" w:sz="0" w:space="0" w:color="auto"/>
            <w:bottom w:val="none" w:sz="0" w:space="0" w:color="auto"/>
            <w:right w:val="none" w:sz="0" w:space="0" w:color="auto"/>
          </w:divBdr>
          <w:divsChild>
            <w:div w:id="2079984520">
              <w:marLeft w:val="0"/>
              <w:marRight w:val="0"/>
              <w:marTop w:val="0"/>
              <w:marBottom w:val="0"/>
              <w:divBdr>
                <w:top w:val="none" w:sz="0" w:space="0" w:color="auto"/>
                <w:left w:val="none" w:sz="0" w:space="0" w:color="auto"/>
                <w:bottom w:val="none" w:sz="0" w:space="0" w:color="auto"/>
                <w:right w:val="none" w:sz="0" w:space="0" w:color="auto"/>
              </w:divBdr>
            </w:div>
          </w:divsChild>
        </w:div>
        <w:div w:id="944383000">
          <w:marLeft w:val="0"/>
          <w:marRight w:val="0"/>
          <w:marTop w:val="120"/>
          <w:marBottom w:val="0"/>
          <w:divBdr>
            <w:top w:val="none" w:sz="0" w:space="0" w:color="auto"/>
            <w:left w:val="none" w:sz="0" w:space="0" w:color="auto"/>
            <w:bottom w:val="none" w:sz="0" w:space="0" w:color="auto"/>
            <w:right w:val="none" w:sz="0" w:space="0" w:color="auto"/>
          </w:divBdr>
          <w:divsChild>
            <w:div w:id="997153323">
              <w:marLeft w:val="0"/>
              <w:marRight w:val="0"/>
              <w:marTop w:val="0"/>
              <w:marBottom w:val="0"/>
              <w:divBdr>
                <w:top w:val="none" w:sz="0" w:space="0" w:color="auto"/>
                <w:left w:val="none" w:sz="0" w:space="0" w:color="auto"/>
                <w:bottom w:val="none" w:sz="0" w:space="0" w:color="auto"/>
                <w:right w:val="none" w:sz="0" w:space="0" w:color="auto"/>
              </w:divBdr>
            </w:div>
          </w:divsChild>
        </w:div>
        <w:div w:id="1138886955">
          <w:marLeft w:val="0"/>
          <w:marRight w:val="0"/>
          <w:marTop w:val="120"/>
          <w:marBottom w:val="0"/>
          <w:divBdr>
            <w:top w:val="none" w:sz="0" w:space="0" w:color="auto"/>
            <w:left w:val="none" w:sz="0" w:space="0" w:color="auto"/>
            <w:bottom w:val="none" w:sz="0" w:space="0" w:color="auto"/>
            <w:right w:val="none" w:sz="0" w:space="0" w:color="auto"/>
          </w:divBdr>
          <w:divsChild>
            <w:div w:id="858008224">
              <w:marLeft w:val="0"/>
              <w:marRight w:val="0"/>
              <w:marTop w:val="0"/>
              <w:marBottom w:val="0"/>
              <w:divBdr>
                <w:top w:val="none" w:sz="0" w:space="0" w:color="auto"/>
                <w:left w:val="none" w:sz="0" w:space="0" w:color="auto"/>
                <w:bottom w:val="none" w:sz="0" w:space="0" w:color="auto"/>
                <w:right w:val="none" w:sz="0" w:space="0" w:color="auto"/>
              </w:divBdr>
            </w:div>
          </w:divsChild>
        </w:div>
        <w:div w:id="1201551425">
          <w:marLeft w:val="0"/>
          <w:marRight w:val="0"/>
          <w:marTop w:val="120"/>
          <w:marBottom w:val="0"/>
          <w:divBdr>
            <w:top w:val="none" w:sz="0" w:space="0" w:color="auto"/>
            <w:left w:val="none" w:sz="0" w:space="0" w:color="auto"/>
            <w:bottom w:val="none" w:sz="0" w:space="0" w:color="auto"/>
            <w:right w:val="none" w:sz="0" w:space="0" w:color="auto"/>
          </w:divBdr>
          <w:divsChild>
            <w:div w:id="1362821439">
              <w:marLeft w:val="0"/>
              <w:marRight w:val="0"/>
              <w:marTop w:val="0"/>
              <w:marBottom w:val="0"/>
              <w:divBdr>
                <w:top w:val="none" w:sz="0" w:space="0" w:color="auto"/>
                <w:left w:val="none" w:sz="0" w:space="0" w:color="auto"/>
                <w:bottom w:val="none" w:sz="0" w:space="0" w:color="auto"/>
                <w:right w:val="none" w:sz="0" w:space="0" w:color="auto"/>
              </w:divBdr>
            </w:div>
          </w:divsChild>
        </w:div>
        <w:div w:id="1848788818">
          <w:marLeft w:val="0"/>
          <w:marRight w:val="0"/>
          <w:marTop w:val="120"/>
          <w:marBottom w:val="0"/>
          <w:divBdr>
            <w:top w:val="none" w:sz="0" w:space="0" w:color="auto"/>
            <w:left w:val="none" w:sz="0" w:space="0" w:color="auto"/>
            <w:bottom w:val="none" w:sz="0" w:space="0" w:color="auto"/>
            <w:right w:val="none" w:sz="0" w:space="0" w:color="auto"/>
          </w:divBdr>
          <w:divsChild>
            <w:div w:id="460612985">
              <w:marLeft w:val="0"/>
              <w:marRight w:val="0"/>
              <w:marTop w:val="0"/>
              <w:marBottom w:val="0"/>
              <w:divBdr>
                <w:top w:val="none" w:sz="0" w:space="0" w:color="auto"/>
                <w:left w:val="none" w:sz="0" w:space="0" w:color="auto"/>
                <w:bottom w:val="none" w:sz="0" w:space="0" w:color="auto"/>
                <w:right w:val="none" w:sz="0" w:space="0" w:color="auto"/>
              </w:divBdr>
            </w:div>
          </w:divsChild>
        </w:div>
        <w:div w:id="629895393">
          <w:marLeft w:val="0"/>
          <w:marRight w:val="0"/>
          <w:marTop w:val="120"/>
          <w:marBottom w:val="0"/>
          <w:divBdr>
            <w:top w:val="none" w:sz="0" w:space="0" w:color="auto"/>
            <w:left w:val="none" w:sz="0" w:space="0" w:color="auto"/>
            <w:bottom w:val="none" w:sz="0" w:space="0" w:color="auto"/>
            <w:right w:val="none" w:sz="0" w:space="0" w:color="auto"/>
          </w:divBdr>
          <w:divsChild>
            <w:div w:id="1038044226">
              <w:marLeft w:val="0"/>
              <w:marRight w:val="0"/>
              <w:marTop w:val="0"/>
              <w:marBottom w:val="0"/>
              <w:divBdr>
                <w:top w:val="none" w:sz="0" w:space="0" w:color="auto"/>
                <w:left w:val="none" w:sz="0" w:space="0" w:color="auto"/>
                <w:bottom w:val="none" w:sz="0" w:space="0" w:color="auto"/>
                <w:right w:val="none" w:sz="0" w:space="0" w:color="auto"/>
              </w:divBdr>
            </w:div>
          </w:divsChild>
        </w:div>
        <w:div w:id="1817258581">
          <w:marLeft w:val="0"/>
          <w:marRight w:val="0"/>
          <w:marTop w:val="120"/>
          <w:marBottom w:val="0"/>
          <w:divBdr>
            <w:top w:val="none" w:sz="0" w:space="0" w:color="auto"/>
            <w:left w:val="none" w:sz="0" w:space="0" w:color="auto"/>
            <w:bottom w:val="none" w:sz="0" w:space="0" w:color="auto"/>
            <w:right w:val="none" w:sz="0" w:space="0" w:color="auto"/>
          </w:divBdr>
          <w:divsChild>
            <w:div w:id="45954376">
              <w:marLeft w:val="0"/>
              <w:marRight w:val="0"/>
              <w:marTop w:val="0"/>
              <w:marBottom w:val="0"/>
              <w:divBdr>
                <w:top w:val="none" w:sz="0" w:space="0" w:color="auto"/>
                <w:left w:val="none" w:sz="0" w:space="0" w:color="auto"/>
                <w:bottom w:val="none" w:sz="0" w:space="0" w:color="auto"/>
                <w:right w:val="none" w:sz="0" w:space="0" w:color="auto"/>
              </w:divBdr>
            </w:div>
            <w:div w:id="441847441">
              <w:marLeft w:val="0"/>
              <w:marRight w:val="0"/>
              <w:marTop w:val="0"/>
              <w:marBottom w:val="0"/>
              <w:divBdr>
                <w:top w:val="none" w:sz="0" w:space="0" w:color="auto"/>
                <w:left w:val="none" w:sz="0" w:space="0" w:color="auto"/>
                <w:bottom w:val="none" w:sz="0" w:space="0" w:color="auto"/>
                <w:right w:val="none" w:sz="0" w:space="0" w:color="auto"/>
              </w:divBdr>
            </w:div>
          </w:divsChild>
        </w:div>
        <w:div w:id="1793745083">
          <w:marLeft w:val="0"/>
          <w:marRight w:val="0"/>
          <w:marTop w:val="120"/>
          <w:marBottom w:val="0"/>
          <w:divBdr>
            <w:top w:val="none" w:sz="0" w:space="0" w:color="auto"/>
            <w:left w:val="none" w:sz="0" w:space="0" w:color="auto"/>
            <w:bottom w:val="none" w:sz="0" w:space="0" w:color="auto"/>
            <w:right w:val="none" w:sz="0" w:space="0" w:color="auto"/>
          </w:divBdr>
          <w:divsChild>
            <w:div w:id="489374384">
              <w:marLeft w:val="0"/>
              <w:marRight w:val="0"/>
              <w:marTop w:val="0"/>
              <w:marBottom w:val="0"/>
              <w:divBdr>
                <w:top w:val="none" w:sz="0" w:space="0" w:color="auto"/>
                <w:left w:val="none" w:sz="0" w:space="0" w:color="auto"/>
                <w:bottom w:val="none" w:sz="0" w:space="0" w:color="auto"/>
                <w:right w:val="none" w:sz="0" w:space="0" w:color="auto"/>
              </w:divBdr>
            </w:div>
          </w:divsChild>
        </w:div>
        <w:div w:id="1658419198">
          <w:marLeft w:val="0"/>
          <w:marRight w:val="0"/>
          <w:marTop w:val="120"/>
          <w:marBottom w:val="0"/>
          <w:divBdr>
            <w:top w:val="none" w:sz="0" w:space="0" w:color="auto"/>
            <w:left w:val="none" w:sz="0" w:space="0" w:color="auto"/>
            <w:bottom w:val="none" w:sz="0" w:space="0" w:color="auto"/>
            <w:right w:val="none" w:sz="0" w:space="0" w:color="auto"/>
          </w:divBdr>
          <w:divsChild>
            <w:div w:id="290017598">
              <w:marLeft w:val="0"/>
              <w:marRight w:val="0"/>
              <w:marTop w:val="0"/>
              <w:marBottom w:val="0"/>
              <w:divBdr>
                <w:top w:val="none" w:sz="0" w:space="0" w:color="auto"/>
                <w:left w:val="none" w:sz="0" w:space="0" w:color="auto"/>
                <w:bottom w:val="none" w:sz="0" w:space="0" w:color="auto"/>
                <w:right w:val="none" w:sz="0" w:space="0" w:color="auto"/>
              </w:divBdr>
            </w:div>
          </w:divsChild>
        </w:div>
        <w:div w:id="118770677">
          <w:marLeft w:val="0"/>
          <w:marRight w:val="0"/>
          <w:marTop w:val="120"/>
          <w:marBottom w:val="0"/>
          <w:divBdr>
            <w:top w:val="none" w:sz="0" w:space="0" w:color="auto"/>
            <w:left w:val="none" w:sz="0" w:space="0" w:color="auto"/>
            <w:bottom w:val="none" w:sz="0" w:space="0" w:color="auto"/>
            <w:right w:val="none" w:sz="0" w:space="0" w:color="auto"/>
          </w:divBdr>
          <w:divsChild>
            <w:div w:id="2084789881">
              <w:marLeft w:val="0"/>
              <w:marRight w:val="0"/>
              <w:marTop w:val="0"/>
              <w:marBottom w:val="0"/>
              <w:divBdr>
                <w:top w:val="none" w:sz="0" w:space="0" w:color="auto"/>
                <w:left w:val="none" w:sz="0" w:space="0" w:color="auto"/>
                <w:bottom w:val="none" w:sz="0" w:space="0" w:color="auto"/>
                <w:right w:val="none" w:sz="0" w:space="0" w:color="auto"/>
              </w:divBdr>
            </w:div>
            <w:div w:id="1915317222">
              <w:marLeft w:val="0"/>
              <w:marRight w:val="0"/>
              <w:marTop w:val="0"/>
              <w:marBottom w:val="0"/>
              <w:divBdr>
                <w:top w:val="none" w:sz="0" w:space="0" w:color="auto"/>
                <w:left w:val="none" w:sz="0" w:space="0" w:color="auto"/>
                <w:bottom w:val="none" w:sz="0" w:space="0" w:color="auto"/>
                <w:right w:val="none" w:sz="0" w:space="0" w:color="auto"/>
              </w:divBdr>
            </w:div>
            <w:div w:id="86508459">
              <w:marLeft w:val="0"/>
              <w:marRight w:val="0"/>
              <w:marTop w:val="0"/>
              <w:marBottom w:val="0"/>
              <w:divBdr>
                <w:top w:val="none" w:sz="0" w:space="0" w:color="auto"/>
                <w:left w:val="none" w:sz="0" w:space="0" w:color="auto"/>
                <w:bottom w:val="none" w:sz="0" w:space="0" w:color="auto"/>
                <w:right w:val="none" w:sz="0" w:space="0" w:color="auto"/>
              </w:divBdr>
            </w:div>
            <w:div w:id="978270035">
              <w:marLeft w:val="0"/>
              <w:marRight w:val="0"/>
              <w:marTop w:val="0"/>
              <w:marBottom w:val="0"/>
              <w:divBdr>
                <w:top w:val="none" w:sz="0" w:space="0" w:color="auto"/>
                <w:left w:val="none" w:sz="0" w:space="0" w:color="auto"/>
                <w:bottom w:val="none" w:sz="0" w:space="0" w:color="auto"/>
                <w:right w:val="none" w:sz="0" w:space="0" w:color="auto"/>
              </w:divBdr>
            </w:div>
          </w:divsChild>
        </w:div>
        <w:div w:id="315955570">
          <w:marLeft w:val="0"/>
          <w:marRight w:val="0"/>
          <w:marTop w:val="120"/>
          <w:marBottom w:val="0"/>
          <w:divBdr>
            <w:top w:val="none" w:sz="0" w:space="0" w:color="auto"/>
            <w:left w:val="none" w:sz="0" w:space="0" w:color="auto"/>
            <w:bottom w:val="none" w:sz="0" w:space="0" w:color="auto"/>
            <w:right w:val="none" w:sz="0" w:space="0" w:color="auto"/>
          </w:divBdr>
          <w:divsChild>
            <w:div w:id="45759679">
              <w:marLeft w:val="0"/>
              <w:marRight w:val="0"/>
              <w:marTop w:val="0"/>
              <w:marBottom w:val="0"/>
              <w:divBdr>
                <w:top w:val="none" w:sz="0" w:space="0" w:color="auto"/>
                <w:left w:val="none" w:sz="0" w:space="0" w:color="auto"/>
                <w:bottom w:val="none" w:sz="0" w:space="0" w:color="auto"/>
                <w:right w:val="none" w:sz="0" w:space="0" w:color="auto"/>
              </w:divBdr>
            </w:div>
          </w:divsChild>
        </w:div>
        <w:div w:id="925307622">
          <w:marLeft w:val="0"/>
          <w:marRight w:val="0"/>
          <w:marTop w:val="120"/>
          <w:marBottom w:val="0"/>
          <w:divBdr>
            <w:top w:val="none" w:sz="0" w:space="0" w:color="auto"/>
            <w:left w:val="none" w:sz="0" w:space="0" w:color="auto"/>
            <w:bottom w:val="none" w:sz="0" w:space="0" w:color="auto"/>
            <w:right w:val="none" w:sz="0" w:space="0" w:color="auto"/>
          </w:divBdr>
          <w:divsChild>
            <w:div w:id="900873345">
              <w:marLeft w:val="0"/>
              <w:marRight w:val="0"/>
              <w:marTop w:val="0"/>
              <w:marBottom w:val="0"/>
              <w:divBdr>
                <w:top w:val="none" w:sz="0" w:space="0" w:color="auto"/>
                <w:left w:val="none" w:sz="0" w:space="0" w:color="auto"/>
                <w:bottom w:val="none" w:sz="0" w:space="0" w:color="auto"/>
                <w:right w:val="none" w:sz="0" w:space="0" w:color="auto"/>
              </w:divBdr>
            </w:div>
          </w:divsChild>
        </w:div>
        <w:div w:id="941651296">
          <w:marLeft w:val="0"/>
          <w:marRight w:val="0"/>
          <w:marTop w:val="120"/>
          <w:marBottom w:val="0"/>
          <w:divBdr>
            <w:top w:val="none" w:sz="0" w:space="0" w:color="auto"/>
            <w:left w:val="none" w:sz="0" w:space="0" w:color="auto"/>
            <w:bottom w:val="none" w:sz="0" w:space="0" w:color="auto"/>
            <w:right w:val="none" w:sz="0" w:space="0" w:color="auto"/>
          </w:divBdr>
          <w:divsChild>
            <w:div w:id="126554409">
              <w:marLeft w:val="0"/>
              <w:marRight w:val="0"/>
              <w:marTop w:val="0"/>
              <w:marBottom w:val="0"/>
              <w:divBdr>
                <w:top w:val="none" w:sz="0" w:space="0" w:color="auto"/>
                <w:left w:val="none" w:sz="0" w:space="0" w:color="auto"/>
                <w:bottom w:val="none" w:sz="0" w:space="0" w:color="auto"/>
                <w:right w:val="none" w:sz="0" w:space="0" w:color="auto"/>
              </w:divBdr>
            </w:div>
            <w:div w:id="1449541004">
              <w:marLeft w:val="0"/>
              <w:marRight w:val="0"/>
              <w:marTop w:val="0"/>
              <w:marBottom w:val="0"/>
              <w:divBdr>
                <w:top w:val="none" w:sz="0" w:space="0" w:color="auto"/>
                <w:left w:val="none" w:sz="0" w:space="0" w:color="auto"/>
                <w:bottom w:val="none" w:sz="0" w:space="0" w:color="auto"/>
                <w:right w:val="none" w:sz="0" w:space="0" w:color="auto"/>
              </w:divBdr>
            </w:div>
          </w:divsChild>
        </w:div>
        <w:div w:id="1100223985">
          <w:marLeft w:val="0"/>
          <w:marRight w:val="0"/>
          <w:marTop w:val="120"/>
          <w:marBottom w:val="0"/>
          <w:divBdr>
            <w:top w:val="none" w:sz="0" w:space="0" w:color="auto"/>
            <w:left w:val="none" w:sz="0" w:space="0" w:color="auto"/>
            <w:bottom w:val="none" w:sz="0" w:space="0" w:color="auto"/>
            <w:right w:val="none" w:sz="0" w:space="0" w:color="auto"/>
          </w:divBdr>
          <w:divsChild>
            <w:div w:id="2100910498">
              <w:marLeft w:val="0"/>
              <w:marRight w:val="0"/>
              <w:marTop w:val="0"/>
              <w:marBottom w:val="0"/>
              <w:divBdr>
                <w:top w:val="none" w:sz="0" w:space="0" w:color="auto"/>
                <w:left w:val="none" w:sz="0" w:space="0" w:color="auto"/>
                <w:bottom w:val="none" w:sz="0" w:space="0" w:color="auto"/>
                <w:right w:val="none" w:sz="0" w:space="0" w:color="auto"/>
              </w:divBdr>
            </w:div>
          </w:divsChild>
        </w:div>
        <w:div w:id="970550801">
          <w:marLeft w:val="0"/>
          <w:marRight w:val="0"/>
          <w:marTop w:val="120"/>
          <w:marBottom w:val="0"/>
          <w:divBdr>
            <w:top w:val="none" w:sz="0" w:space="0" w:color="auto"/>
            <w:left w:val="none" w:sz="0" w:space="0" w:color="auto"/>
            <w:bottom w:val="none" w:sz="0" w:space="0" w:color="auto"/>
            <w:right w:val="none" w:sz="0" w:space="0" w:color="auto"/>
          </w:divBdr>
          <w:divsChild>
            <w:div w:id="1376152205">
              <w:marLeft w:val="0"/>
              <w:marRight w:val="0"/>
              <w:marTop w:val="0"/>
              <w:marBottom w:val="0"/>
              <w:divBdr>
                <w:top w:val="none" w:sz="0" w:space="0" w:color="auto"/>
                <w:left w:val="none" w:sz="0" w:space="0" w:color="auto"/>
                <w:bottom w:val="none" w:sz="0" w:space="0" w:color="auto"/>
                <w:right w:val="none" w:sz="0" w:space="0" w:color="auto"/>
              </w:divBdr>
            </w:div>
          </w:divsChild>
        </w:div>
        <w:div w:id="2084597251">
          <w:marLeft w:val="0"/>
          <w:marRight w:val="0"/>
          <w:marTop w:val="120"/>
          <w:marBottom w:val="0"/>
          <w:divBdr>
            <w:top w:val="none" w:sz="0" w:space="0" w:color="auto"/>
            <w:left w:val="none" w:sz="0" w:space="0" w:color="auto"/>
            <w:bottom w:val="none" w:sz="0" w:space="0" w:color="auto"/>
            <w:right w:val="none" w:sz="0" w:space="0" w:color="auto"/>
          </w:divBdr>
          <w:divsChild>
            <w:div w:id="511262074">
              <w:marLeft w:val="0"/>
              <w:marRight w:val="0"/>
              <w:marTop w:val="0"/>
              <w:marBottom w:val="0"/>
              <w:divBdr>
                <w:top w:val="none" w:sz="0" w:space="0" w:color="auto"/>
                <w:left w:val="none" w:sz="0" w:space="0" w:color="auto"/>
                <w:bottom w:val="none" w:sz="0" w:space="0" w:color="auto"/>
                <w:right w:val="none" w:sz="0" w:space="0" w:color="auto"/>
              </w:divBdr>
            </w:div>
          </w:divsChild>
        </w:div>
        <w:div w:id="1021861745">
          <w:marLeft w:val="0"/>
          <w:marRight w:val="0"/>
          <w:marTop w:val="120"/>
          <w:marBottom w:val="0"/>
          <w:divBdr>
            <w:top w:val="none" w:sz="0" w:space="0" w:color="auto"/>
            <w:left w:val="none" w:sz="0" w:space="0" w:color="auto"/>
            <w:bottom w:val="none" w:sz="0" w:space="0" w:color="auto"/>
            <w:right w:val="none" w:sz="0" w:space="0" w:color="auto"/>
          </w:divBdr>
          <w:divsChild>
            <w:div w:id="406652580">
              <w:marLeft w:val="0"/>
              <w:marRight w:val="0"/>
              <w:marTop w:val="0"/>
              <w:marBottom w:val="0"/>
              <w:divBdr>
                <w:top w:val="none" w:sz="0" w:space="0" w:color="auto"/>
                <w:left w:val="none" w:sz="0" w:space="0" w:color="auto"/>
                <w:bottom w:val="none" w:sz="0" w:space="0" w:color="auto"/>
                <w:right w:val="none" w:sz="0" w:space="0" w:color="auto"/>
              </w:divBdr>
            </w:div>
          </w:divsChild>
        </w:div>
        <w:div w:id="1475102010">
          <w:marLeft w:val="0"/>
          <w:marRight w:val="0"/>
          <w:marTop w:val="120"/>
          <w:marBottom w:val="0"/>
          <w:divBdr>
            <w:top w:val="none" w:sz="0" w:space="0" w:color="auto"/>
            <w:left w:val="none" w:sz="0" w:space="0" w:color="auto"/>
            <w:bottom w:val="none" w:sz="0" w:space="0" w:color="auto"/>
            <w:right w:val="none" w:sz="0" w:space="0" w:color="auto"/>
          </w:divBdr>
          <w:divsChild>
            <w:div w:id="671176652">
              <w:marLeft w:val="0"/>
              <w:marRight w:val="0"/>
              <w:marTop w:val="0"/>
              <w:marBottom w:val="0"/>
              <w:divBdr>
                <w:top w:val="none" w:sz="0" w:space="0" w:color="auto"/>
                <w:left w:val="none" w:sz="0" w:space="0" w:color="auto"/>
                <w:bottom w:val="none" w:sz="0" w:space="0" w:color="auto"/>
                <w:right w:val="none" w:sz="0" w:space="0" w:color="auto"/>
              </w:divBdr>
            </w:div>
          </w:divsChild>
        </w:div>
        <w:div w:id="397288267">
          <w:marLeft w:val="0"/>
          <w:marRight w:val="0"/>
          <w:marTop w:val="120"/>
          <w:marBottom w:val="0"/>
          <w:divBdr>
            <w:top w:val="none" w:sz="0" w:space="0" w:color="auto"/>
            <w:left w:val="none" w:sz="0" w:space="0" w:color="auto"/>
            <w:bottom w:val="none" w:sz="0" w:space="0" w:color="auto"/>
            <w:right w:val="none" w:sz="0" w:space="0" w:color="auto"/>
          </w:divBdr>
          <w:divsChild>
            <w:div w:id="1640963989">
              <w:marLeft w:val="0"/>
              <w:marRight w:val="0"/>
              <w:marTop w:val="0"/>
              <w:marBottom w:val="0"/>
              <w:divBdr>
                <w:top w:val="none" w:sz="0" w:space="0" w:color="auto"/>
                <w:left w:val="none" w:sz="0" w:space="0" w:color="auto"/>
                <w:bottom w:val="none" w:sz="0" w:space="0" w:color="auto"/>
                <w:right w:val="none" w:sz="0" w:space="0" w:color="auto"/>
              </w:divBdr>
            </w:div>
          </w:divsChild>
        </w:div>
        <w:div w:id="538081496">
          <w:marLeft w:val="0"/>
          <w:marRight w:val="0"/>
          <w:marTop w:val="120"/>
          <w:marBottom w:val="0"/>
          <w:divBdr>
            <w:top w:val="none" w:sz="0" w:space="0" w:color="auto"/>
            <w:left w:val="none" w:sz="0" w:space="0" w:color="auto"/>
            <w:bottom w:val="none" w:sz="0" w:space="0" w:color="auto"/>
            <w:right w:val="none" w:sz="0" w:space="0" w:color="auto"/>
          </w:divBdr>
          <w:divsChild>
            <w:div w:id="397484258">
              <w:marLeft w:val="0"/>
              <w:marRight w:val="0"/>
              <w:marTop w:val="0"/>
              <w:marBottom w:val="0"/>
              <w:divBdr>
                <w:top w:val="none" w:sz="0" w:space="0" w:color="auto"/>
                <w:left w:val="none" w:sz="0" w:space="0" w:color="auto"/>
                <w:bottom w:val="none" w:sz="0" w:space="0" w:color="auto"/>
                <w:right w:val="none" w:sz="0" w:space="0" w:color="auto"/>
              </w:divBdr>
            </w:div>
          </w:divsChild>
        </w:div>
        <w:div w:id="2063023097">
          <w:marLeft w:val="0"/>
          <w:marRight w:val="0"/>
          <w:marTop w:val="120"/>
          <w:marBottom w:val="0"/>
          <w:divBdr>
            <w:top w:val="none" w:sz="0" w:space="0" w:color="auto"/>
            <w:left w:val="none" w:sz="0" w:space="0" w:color="auto"/>
            <w:bottom w:val="none" w:sz="0" w:space="0" w:color="auto"/>
            <w:right w:val="none" w:sz="0" w:space="0" w:color="auto"/>
          </w:divBdr>
          <w:divsChild>
            <w:div w:id="611741173">
              <w:marLeft w:val="0"/>
              <w:marRight w:val="0"/>
              <w:marTop w:val="0"/>
              <w:marBottom w:val="0"/>
              <w:divBdr>
                <w:top w:val="none" w:sz="0" w:space="0" w:color="auto"/>
                <w:left w:val="none" w:sz="0" w:space="0" w:color="auto"/>
                <w:bottom w:val="none" w:sz="0" w:space="0" w:color="auto"/>
                <w:right w:val="none" w:sz="0" w:space="0" w:color="auto"/>
              </w:divBdr>
            </w:div>
          </w:divsChild>
        </w:div>
        <w:div w:id="406075365">
          <w:marLeft w:val="0"/>
          <w:marRight w:val="0"/>
          <w:marTop w:val="120"/>
          <w:marBottom w:val="0"/>
          <w:divBdr>
            <w:top w:val="none" w:sz="0" w:space="0" w:color="auto"/>
            <w:left w:val="none" w:sz="0" w:space="0" w:color="auto"/>
            <w:bottom w:val="none" w:sz="0" w:space="0" w:color="auto"/>
            <w:right w:val="none" w:sz="0" w:space="0" w:color="auto"/>
          </w:divBdr>
          <w:divsChild>
            <w:div w:id="1438990494">
              <w:marLeft w:val="0"/>
              <w:marRight w:val="0"/>
              <w:marTop w:val="0"/>
              <w:marBottom w:val="0"/>
              <w:divBdr>
                <w:top w:val="none" w:sz="0" w:space="0" w:color="auto"/>
                <w:left w:val="none" w:sz="0" w:space="0" w:color="auto"/>
                <w:bottom w:val="none" w:sz="0" w:space="0" w:color="auto"/>
                <w:right w:val="none" w:sz="0" w:space="0" w:color="auto"/>
              </w:divBdr>
            </w:div>
          </w:divsChild>
        </w:div>
        <w:div w:id="1151560360">
          <w:marLeft w:val="0"/>
          <w:marRight w:val="0"/>
          <w:marTop w:val="120"/>
          <w:marBottom w:val="0"/>
          <w:divBdr>
            <w:top w:val="none" w:sz="0" w:space="0" w:color="auto"/>
            <w:left w:val="none" w:sz="0" w:space="0" w:color="auto"/>
            <w:bottom w:val="none" w:sz="0" w:space="0" w:color="auto"/>
            <w:right w:val="none" w:sz="0" w:space="0" w:color="auto"/>
          </w:divBdr>
          <w:divsChild>
            <w:div w:id="1896887678">
              <w:marLeft w:val="0"/>
              <w:marRight w:val="0"/>
              <w:marTop w:val="0"/>
              <w:marBottom w:val="0"/>
              <w:divBdr>
                <w:top w:val="none" w:sz="0" w:space="0" w:color="auto"/>
                <w:left w:val="none" w:sz="0" w:space="0" w:color="auto"/>
                <w:bottom w:val="none" w:sz="0" w:space="0" w:color="auto"/>
                <w:right w:val="none" w:sz="0" w:space="0" w:color="auto"/>
              </w:divBdr>
            </w:div>
          </w:divsChild>
        </w:div>
        <w:div w:id="757479391">
          <w:marLeft w:val="0"/>
          <w:marRight w:val="0"/>
          <w:marTop w:val="120"/>
          <w:marBottom w:val="0"/>
          <w:divBdr>
            <w:top w:val="none" w:sz="0" w:space="0" w:color="auto"/>
            <w:left w:val="none" w:sz="0" w:space="0" w:color="auto"/>
            <w:bottom w:val="none" w:sz="0" w:space="0" w:color="auto"/>
            <w:right w:val="none" w:sz="0" w:space="0" w:color="auto"/>
          </w:divBdr>
          <w:divsChild>
            <w:div w:id="1493721613">
              <w:marLeft w:val="0"/>
              <w:marRight w:val="0"/>
              <w:marTop w:val="0"/>
              <w:marBottom w:val="0"/>
              <w:divBdr>
                <w:top w:val="none" w:sz="0" w:space="0" w:color="auto"/>
                <w:left w:val="none" w:sz="0" w:space="0" w:color="auto"/>
                <w:bottom w:val="none" w:sz="0" w:space="0" w:color="auto"/>
                <w:right w:val="none" w:sz="0" w:space="0" w:color="auto"/>
              </w:divBdr>
            </w:div>
          </w:divsChild>
        </w:div>
        <w:div w:id="400494016">
          <w:marLeft w:val="0"/>
          <w:marRight w:val="0"/>
          <w:marTop w:val="120"/>
          <w:marBottom w:val="0"/>
          <w:divBdr>
            <w:top w:val="none" w:sz="0" w:space="0" w:color="auto"/>
            <w:left w:val="none" w:sz="0" w:space="0" w:color="auto"/>
            <w:bottom w:val="none" w:sz="0" w:space="0" w:color="auto"/>
            <w:right w:val="none" w:sz="0" w:space="0" w:color="auto"/>
          </w:divBdr>
          <w:divsChild>
            <w:div w:id="231937076">
              <w:marLeft w:val="0"/>
              <w:marRight w:val="0"/>
              <w:marTop w:val="0"/>
              <w:marBottom w:val="0"/>
              <w:divBdr>
                <w:top w:val="none" w:sz="0" w:space="0" w:color="auto"/>
                <w:left w:val="none" w:sz="0" w:space="0" w:color="auto"/>
                <w:bottom w:val="none" w:sz="0" w:space="0" w:color="auto"/>
                <w:right w:val="none" w:sz="0" w:space="0" w:color="auto"/>
              </w:divBdr>
            </w:div>
          </w:divsChild>
        </w:div>
        <w:div w:id="1318653012">
          <w:marLeft w:val="0"/>
          <w:marRight w:val="0"/>
          <w:marTop w:val="120"/>
          <w:marBottom w:val="0"/>
          <w:divBdr>
            <w:top w:val="none" w:sz="0" w:space="0" w:color="auto"/>
            <w:left w:val="none" w:sz="0" w:space="0" w:color="auto"/>
            <w:bottom w:val="none" w:sz="0" w:space="0" w:color="auto"/>
            <w:right w:val="none" w:sz="0" w:space="0" w:color="auto"/>
          </w:divBdr>
          <w:divsChild>
            <w:div w:id="469325675">
              <w:marLeft w:val="0"/>
              <w:marRight w:val="0"/>
              <w:marTop w:val="0"/>
              <w:marBottom w:val="0"/>
              <w:divBdr>
                <w:top w:val="none" w:sz="0" w:space="0" w:color="auto"/>
                <w:left w:val="none" w:sz="0" w:space="0" w:color="auto"/>
                <w:bottom w:val="none" w:sz="0" w:space="0" w:color="auto"/>
                <w:right w:val="none" w:sz="0" w:space="0" w:color="auto"/>
              </w:divBdr>
            </w:div>
          </w:divsChild>
        </w:div>
        <w:div w:id="887448348">
          <w:marLeft w:val="0"/>
          <w:marRight w:val="0"/>
          <w:marTop w:val="120"/>
          <w:marBottom w:val="0"/>
          <w:divBdr>
            <w:top w:val="none" w:sz="0" w:space="0" w:color="auto"/>
            <w:left w:val="none" w:sz="0" w:space="0" w:color="auto"/>
            <w:bottom w:val="none" w:sz="0" w:space="0" w:color="auto"/>
            <w:right w:val="none" w:sz="0" w:space="0" w:color="auto"/>
          </w:divBdr>
          <w:divsChild>
            <w:div w:id="2141920826">
              <w:marLeft w:val="0"/>
              <w:marRight w:val="0"/>
              <w:marTop w:val="0"/>
              <w:marBottom w:val="0"/>
              <w:divBdr>
                <w:top w:val="none" w:sz="0" w:space="0" w:color="auto"/>
                <w:left w:val="none" w:sz="0" w:space="0" w:color="auto"/>
                <w:bottom w:val="none" w:sz="0" w:space="0" w:color="auto"/>
                <w:right w:val="none" w:sz="0" w:space="0" w:color="auto"/>
              </w:divBdr>
            </w:div>
          </w:divsChild>
        </w:div>
        <w:div w:id="1267033719">
          <w:marLeft w:val="0"/>
          <w:marRight w:val="0"/>
          <w:marTop w:val="120"/>
          <w:marBottom w:val="0"/>
          <w:divBdr>
            <w:top w:val="none" w:sz="0" w:space="0" w:color="auto"/>
            <w:left w:val="none" w:sz="0" w:space="0" w:color="auto"/>
            <w:bottom w:val="none" w:sz="0" w:space="0" w:color="auto"/>
            <w:right w:val="none" w:sz="0" w:space="0" w:color="auto"/>
          </w:divBdr>
          <w:divsChild>
            <w:div w:id="1342317542">
              <w:marLeft w:val="0"/>
              <w:marRight w:val="0"/>
              <w:marTop w:val="0"/>
              <w:marBottom w:val="0"/>
              <w:divBdr>
                <w:top w:val="none" w:sz="0" w:space="0" w:color="auto"/>
                <w:left w:val="none" w:sz="0" w:space="0" w:color="auto"/>
                <w:bottom w:val="none" w:sz="0" w:space="0" w:color="auto"/>
                <w:right w:val="none" w:sz="0" w:space="0" w:color="auto"/>
              </w:divBdr>
            </w:div>
          </w:divsChild>
        </w:div>
        <w:div w:id="728303106">
          <w:marLeft w:val="0"/>
          <w:marRight w:val="0"/>
          <w:marTop w:val="120"/>
          <w:marBottom w:val="0"/>
          <w:divBdr>
            <w:top w:val="none" w:sz="0" w:space="0" w:color="auto"/>
            <w:left w:val="none" w:sz="0" w:space="0" w:color="auto"/>
            <w:bottom w:val="none" w:sz="0" w:space="0" w:color="auto"/>
            <w:right w:val="none" w:sz="0" w:space="0" w:color="auto"/>
          </w:divBdr>
          <w:divsChild>
            <w:div w:id="2132094173">
              <w:marLeft w:val="0"/>
              <w:marRight w:val="0"/>
              <w:marTop w:val="0"/>
              <w:marBottom w:val="0"/>
              <w:divBdr>
                <w:top w:val="none" w:sz="0" w:space="0" w:color="auto"/>
                <w:left w:val="none" w:sz="0" w:space="0" w:color="auto"/>
                <w:bottom w:val="none" w:sz="0" w:space="0" w:color="auto"/>
                <w:right w:val="none" w:sz="0" w:space="0" w:color="auto"/>
              </w:divBdr>
            </w:div>
          </w:divsChild>
        </w:div>
        <w:div w:id="1656181800">
          <w:marLeft w:val="0"/>
          <w:marRight w:val="0"/>
          <w:marTop w:val="120"/>
          <w:marBottom w:val="0"/>
          <w:divBdr>
            <w:top w:val="none" w:sz="0" w:space="0" w:color="auto"/>
            <w:left w:val="none" w:sz="0" w:space="0" w:color="auto"/>
            <w:bottom w:val="none" w:sz="0" w:space="0" w:color="auto"/>
            <w:right w:val="none" w:sz="0" w:space="0" w:color="auto"/>
          </w:divBdr>
          <w:divsChild>
            <w:div w:id="143670746">
              <w:marLeft w:val="0"/>
              <w:marRight w:val="0"/>
              <w:marTop w:val="0"/>
              <w:marBottom w:val="0"/>
              <w:divBdr>
                <w:top w:val="none" w:sz="0" w:space="0" w:color="auto"/>
                <w:left w:val="none" w:sz="0" w:space="0" w:color="auto"/>
                <w:bottom w:val="none" w:sz="0" w:space="0" w:color="auto"/>
                <w:right w:val="none" w:sz="0" w:space="0" w:color="auto"/>
              </w:divBdr>
            </w:div>
          </w:divsChild>
        </w:div>
        <w:div w:id="883103897">
          <w:marLeft w:val="0"/>
          <w:marRight w:val="0"/>
          <w:marTop w:val="120"/>
          <w:marBottom w:val="0"/>
          <w:divBdr>
            <w:top w:val="none" w:sz="0" w:space="0" w:color="auto"/>
            <w:left w:val="none" w:sz="0" w:space="0" w:color="auto"/>
            <w:bottom w:val="none" w:sz="0" w:space="0" w:color="auto"/>
            <w:right w:val="none" w:sz="0" w:space="0" w:color="auto"/>
          </w:divBdr>
          <w:divsChild>
            <w:div w:id="385691266">
              <w:marLeft w:val="0"/>
              <w:marRight w:val="0"/>
              <w:marTop w:val="0"/>
              <w:marBottom w:val="0"/>
              <w:divBdr>
                <w:top w:val="none" w:sz="0" w:space="0" w:color="auto"/>
                <w:left w:val="none" w:sz="0" w:space="0" w:color="auto"/>
                <w:bottom w:val="none" w:sz="0" w:space="0" w:color="auto"/>
                <w:right w:val="none" w:sz="0" w:space="0" w:color="auto"/>
              </w:divBdr>
            </w:div>
          </w:divsChild>
        </w:div>
        <w:div w:id="179242121">
          <w:marLeft w:val="0"/>
          <w:marRight w:val="0"/>
          <w:marTop w:val="120"/>
          <w:marBottom w:val="0"/>
          <w:divBdr>
            <w:top w:val="none" w:sz="0" w:space="0" w:color="auto"/>
            <w:left w:val="none" w:sz="0" w:space="0" w:color="auto"/>
            <w:bottom w:val="none" w:sz="0" w:space="0" w:color="auto"/>
            <w:right w:val="none" w:sz="0" w:space="0" w:color="auto"/>
          </w:divBdr>
          <w:divsChild>
            <w:div w:id="660892354">
              <w:marLeft w:val="0"/>
              <w:marRight w:val="0"/>
              <w:marTop w:val="0"/>
              <w:marBottom w:val="0"/>
              <w:divBdr>
                <w:top w:val="none" w:sz="0" w:space="0" w:color="auto"/>
                <w:left w:val="none" w:sz="0" w:space="0" w:color="auto"/>
                <w:bottom w:val="none" w:sz="0" w:space="0" w:color="auto"/>
                <w:right w:val="none" w:sz="0" w:space="0" w:color="auto"/>
              </w:divBdr>
            </w:div>
            <w:div w:id="751002373">
              <w:marLeft w:val="0"/>
              <w:marRight w:val="0"/>
              <w:marTop w:val="0"/>
              <w:marBottom w:val="0"/>
              <w:divBdr>
                <w:top w:val="none" w:sz="0" w:space="0" w:color="auto"/>
                <w:left w:val="none" w:sz="0" w:space="0" w:color="auto"/>
                <w:bottom w:val="none" w:sz="0" w:space="0" w:color="auto"/>
                <w:right w:val="none" w:sz="0" w:space="0" w:color="auto"/>
              </w:divBdr>
            </w:div>
            <w:div w:id="1538811627">
              <w:marLeft w:val="0"/>
              <w:marRight w:val="0"/>
              <w:marTop w:val="0"/>
              <w:marBottom w:val="0"/>
              <w:divBdr>
                <w:top w:val="none" w:sz="0" w:space="0" w:color="auto"/>
                <w:left w:val="none" w:sz="0" w:space="0" w:color="auto"/>
                <w:bottom w:val="none" w:sz="0" w:space="0" w:color="auto"/>
                <w:right w:val="none" w:sz="0" w:space="0" w:color="auto"/>
              </w:divBdr>
            </w:div>
            <w:div w:id="1625383216">
              <w:marLeft w:val="0"/>
              <w:marRight w:val="0"/>
              <w:marTop w:val="0"/>
              <w:marBottom w:val="0"/>
              <w:divBdr>
                <w:top w:val="none" w:sz="0" w:space="0" w:color="auto"/>
                <w:left w:val="none" w:sz="0" w:space="0" w:color="auto"/>
                <w:bottom w:val="none" w:sz="0" w:space="0" w:color="auto"/>
                <w:right w:val="none" w:sz="0" w:space="0" w:color="auto"/>
              </w:divBdr>
            </w:div>
            <w:div w:id="534928656">
              <w:marLeft w:val="0"/>
              <w:marRight w:val="0"/>
              <w:marTop w:val="0"/>
              <w:marBottom w:val="0"/>
              <w:divBdr>
                <w:top w:val="none" w:sz="0" w:space="0" w:color="auto"/>
                <w:left w:val="none" w:sz="0" w:space="0" w:color="auto"/>
                <w:bottom w:val="none" w:sz="0" w:space="0" w:color="auto"/>
                <w:right w:val="none" w:sz="0" w:space="0" w:color="auto"/>
              </w:divBdr>
            </w:div>
            <w:div w:id="1079016167">
              <w:marLeft w:val="0"/>
              <w:marRight w:val="0"/>
              <w:marTop w:val="0"/>
              <w:marBottom w:val="0"/>
              <w:divBdr>
                <w:top w:val="none" w:sz="0" w:space="0" w:color="auto"/>
                <w:left w:val="none" w:sz="0" w:space="0" w:color="auto"/>
                <w:bottom w:val="none" w:sz="0" w:space="0" w:color="auto"/>
                <w:right w:val="none" w:sz="0" w:space="0" w:color="auto"/>
              </w:divBdr>
            </w:div>
            <w:div w:id="574127844">
              <w:marLeft w:val="0"/>
              <w:marRight w:val="0"/>
              <w:marTop w:val="0"/>
              <w:marBottom w:val="0"/>
              <w:divBdr>
                <w:top w:val="none" w:sz="0" w:space="0" w:color="auto"/>
                <w:left w:val="none" w:sz="0" w:space="0" w:color="auto"/>
                <w:bottom w:val="none" w:sz="0" w:space="0" w:color="auto"/>
                <w:right w:val="none" w:sz="0" w:space="0" w:color="auto"/>
              </w:divBdr>
            </w:div>
            <w:div w:id="232814197">
              <w:marLeft w:val="0"/>
              <w:marRight w:val="0"/>
              <w:marTop w:val="0"/>
              <w:marBottom w:val="0"/>
              <w:divBdr>
                <w:top w:val="none" w:sz="0" w:space="0" w:color="auto"/>
                <w:left w:val="none" w:sz="0" w:space="0" w:color="auto"/>
                <w:bottom w:val="none" w:sz="0" w:space="0" w:color="auto"/>
                <w:right w:val="none" w:sz="0" w:space="0" w:color="auto"/>
              </w:divBdr>
            </w:div>
          </w:divsChild>
        </w:div>
        <w:div w:id="610822639">
          <w:marLeft w:val="0"/>
          <w:marRight w:val="0"/>
          <w:marTop w:val="120"/>
          <w:marBottom w:val="0"/>
          <w:divBdr>
            <w:top w:val="none" w:sz="0" w:space="0" w:color="auto"/>
            <w:left w:val="none" w:sz="0" w:space="0" w:color="auto"/>
            <w:bottom w:val="none" w:sz="0" w:space="0" w:color="auto"/>
            <w:right w:val="none" w:sz="0" w:space="0" w:color="auto"/>
          </w:divBdr>
          <w:divsChild>
            <w:div w:id="36393250">
              <w:marLeft w:val="0"/>
              <w:marRight w:val="0"/>
              <w:marTop w:val="0"/>
              <w:marBottom w:val="0"/>
              <w:divBdr>
                <w:top w:val="none" w:sz="0" w:space="0" w:color="auto"/>
                <w:left w:val="none" w:sz="0" w:space="0" w:color="auto"/>
                <w:bottom w:val="none" w:sz="0" w:space="0" w:color="auto"/>
                <w:right w:val="none" w:sz="0" w:space="0" w:color="auto"/>
              </w:divBdr>
            </w:div>
          </w:divsChild>
        </w:div>
        <w:div w:id="1057970036">
          <w:marLeft w:val="0"/>
          <w:marRight w:val="0"/>
          <w:marTop w:val="12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
          </w:divsChild>
        </w:div>
        <w:div w:id="1654721717">
          <w:marLeft w:val="0"/>
          <w:marRight w:val="0"/>
          <w:marTop w:val="120"/>
          <w:marBottom w:val="0"/>
          <w:divBdr>
            <w:top w:val="none" w:sz="0" w:space="0" w:color="auto"/>
            <w:left w:val="none" w:sz="0" w:space="0" w:color="auto"/>
            <w:bottom w:val="none" w:sz="0" w:space="0" w:color="auto"/>
            <w:right w:val="none" w:sz="0" w:space="0" w:color="auto"/>
          </w:divBdr>
          <w:divsChild>
            <w:div w:id="223807334">
              <w:marLeft w:val="0"/>
              <w:marRight w:val="0"/>
              <w:marTop w:val="0"/>
              <w:marBottom w:val="0"/>
              <w:divBdr>
                <w:top w:val="none" w:sz="0" w:space="0" w:color="auto"/>
                <w:left w:val="none" w:sz="0" w:space="0" w:color="auto"/>
                <w:bottom w:val="none" w:sz="0" w:space="0" w:color="auto"/>
                <w:right w:val="none" w:sz="0" w:space="0" w:color="auto"/>
              </w:divBdr>
            </w:div>
          </w:divsChild>
        </w:div>
        <w:div w:id="199586801">
          <w:marLeft w:val="0"/>
          <w:marRight w:val="0"/>
          <w:marTop w:val="120"/>
          <w:marBottom w:val="0"/>
          <w:divBdr>
            <w:top w:val="none" w:sz="0" w:space="0" w:color="auto"/>
            <w:left w:val="none" w:sz="0" w:space="0" w:color="auto"/>
            <w:bottom w:val="none" w:sz="0" w:space="0" w:color="auto"/>
            <w:right w:val="none" w:sz="0" w:space="0" w:color="auto"/>
          </w:divBdr>
          <w:divsChild>
            <w:div w:id="2762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acebook.com/hashtag/saynotosingle?__eep__=6&amp;__cft__%5b0%5d=AZU_kPySohDWxlrGLO_Xs6V0wTNcwKHn0z0HsXT2YkncDeOJVHtDQHwzam0b3Tt4Fj_HPCJyNoCg3Oe_RiQXCFjK3rW4GFlxYCj9zZNgSOrvcYCTcJ_cbbPYhjqQRw32LcrUoX1eDQ6pWHsJgpcvC1wpE-fU3f_pvzePC41gweAYNw&amp;__tn__=*NK-R" TargetMode="External"/><Relationship Id="rId13" Type="http://schemas.openxmlformats.org/officeDocument/2006/relationships/hyperlink" Target="https://web.facebook.com/hashtag/environmentalawareness?__eep__=6&amp;__cft__%5b0%5d=AZU_kPySohDWxlrGLO_Xs6V0wTNcwKHn0z0HsXT2YkncDeOJVHtDQHwzam0b3Tt4Fj_HPCJyNoCg3Oe_RiQXCFjK3rW4GFlxYCj9zZNgSOrvcYCTcJ_cbbPYhjqQRw32LcrUoX1eDQ6pWHsJgpcvC1wpE-fU3f_pvzePC41gweAYNw&amp;__tn__=*NK-R" TargetMode="External"/><Relationship Id="rId3" Type="http://schemas.microsoft.com/office/2007/relationships/stylesWithEffects" Target="stylesWithEffects.xml"/><Relationship Id="rId7" Type="http://schemas.openxmlformats.org/officeDocument/2006/relationships/hyperlink" Target="https://web.facebook.com/hashtag/environmentaleducation?__eep__=6&amp;__cft__%5b0%5d=AZU_kPySohDWxlrGLO_Xs6V0wTNcwKHn0z0HsXT2YkncDeOJVHtDQHwzam0b3Tt4Fj_HPCJyNoCg3Oe_RiQXCFjK3rW4GFlxYCj9zZNgSOrvcYCTcJ_cbbPYhjqQRw32LcrUoX1eDQ6pWHsJgpcvC1wpE-fU3f_pvzePC41gweAYNw&amp;__tn__=*NK-R" TargetMode="External"/><Relationship Id="rId12" Type="http://schemas.openxmlformats.org/officeDocument/2006/relationships/hyperlink" Target="https://web.facebook.com/hashtag/protectourplanet?__eep__=6&amp;__cft__%5b0%5d=AZU_kPySohDWxlrGLO_Xs6V0wTNcwKHn0z0HsXT2YkncDeOJVHtDQHwzam0b3Tt4Fj_HPCJyNoCg3Oe_RiQXCFjK3rW4GFlxYCj9zZNgSOrvcYCTcJ_cbbPYhjqQRw32LcrUoX1eDQ6pWHsJgpcvC1wpE-fU3f_pvzePC41gweAYNw&amp;__tn__=*N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ra.ng/?fbclid=IwZXh0bgNhZW0CMTAAYnJpZBExVUdEYjI3RG1DOVcwZ25BUQEeokZIWzyQ50Rqh9RPcNHoTtu7gK0CbmNf6jFYmNdcb6kcN7z2tGVY7yT3qOY_aem_mLpOBJ4Eanc0dJIvYF9_fQ" TargetMode="External"/><Relationship Id="rId11" Type="http://schemas.openxmlformats.org/officeDocument/2006/relationships/hyperlink" Target="https://web.facebook.com/hashtag/climateaction?__eep__=6&amp;__cft__%5b0%5d=AZU_kPySohDWxlrGLO_Xs6V0wTNcwKHn0z0HsXT2YkncDeOJVHtDQHwzam0b3Tt4Fj_HPCJyNoCg3Oe_RiQXCFjK3rW4GFlxYCj9zZNgSOrvcYCTcJ_cbbPYhjqQRw32LcrUoX1eDQ6pWHsJgpcvC1wpE-fU3f_pvzePC41gweAYNw&amp;__tn__=*NK-R" TargetMode="External"/><Relationship Id="rId5" Type="http://schemas.openxmlformats.org/officeDocument/2006/relationships/webSettings" Target="webSettings.xml"/><Relationship Id="rId15" Type="http://schemas.openxmlformats.org/officeDocument/2006/relationships/hyperlink" Target="https://enb.iisd.org/plastic-pollution-marine-environment-negotiating-committee-inc5.2?fbclid=IwZXh0bgNhZW0CMTAAYnJpZBExVUdEYjI3RG1DOVcwZ25BUQEeoyeAhsG_DMc6t-CeKSM1PblJB8Anhb-pjk_NhIgXvYb37uun3dH6suokvYk_aem_uHu8o_iR9-7hWSyiobWSaA" TargetMode="External"/><Relationship Id="rId10" Type="http://schemas.openxmlformats.org/officeDocument/2006/relationships/hyperlink" Target="https://web.facebook.com/hashtag/savemarinelife?__eep__=6&amp;__cft__%5b0%5d=AZU_kPySohDWxlrGLO_Xs6V0wTNcwKHn0z0HsXT2YkncDeOJVHtDQHwzam0b3Tt4Fj_HPCJyNoCg3Oe_RiQXCFjK3rW4GFlxYCj9zZNgSOrvcYCTcJ_cbbPYhjqQRw32LcrUoX1eDQ6pWHsJgpcvC1wpE-fU3f_pvzePC41gweAYNw&amp;__tn__=*NK-R" TargetMode="External"/><Relationship Id="rId4" Type="http://schemas.openxmlformats.org/officeDocument/2006/relationships/settings" Target="settings.xml"/><Relationship Id="rId9" Type="http://schemas.openxmlformats.org/officeDocument/2006/relationships/hyperlink" Target="https://web.facebook.com/hashtag/saveouroceans?__eep__=6&amp;__cft__%5b0%5d=AZU_kPySohDWxlrGLO_Xs6V0wTNcwKHn0z0HsXT2YkncDeOJVHtDQHwzam0b3Tt4Fj_HPCJyNoCg3Oe_RiQXCFjK3rW4GFlxYCj9zZNgSOrvcYCTcJ_cbbPYhjqQRw32LcrUoX1eDQ6pWHsJgpcvC1wpE-fU3f_pvzePC41gweAYNw&amp;__tn__=*NK-R" TargetMode="External"/><Relationship Id="rId14" Type="http://schemas.openxmlformats.org/officeDocument/2006/relationships/hyperlink" Target="https://web.facebook.com/hashtag/collectiveactionnow?__eep__=6&amp;__cft__%5b0%5d=AZU_kPySohDWxlrGLO_Xs6V0wTNcwKHn0z0HsXT2YkncDeOJVHtDQHwzam0b3Tt4Fj_HPCJyNoCg3Oe_RiQXCFjK3rW4GFlxYCj9zZNgSOrvcYCTcJ_cbbPYhjqQRw32LcrUoX1eDQ6pWHsJgpcvC1wpE-fU3f_pvzePC41gweAYNw&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 Nosa Toks</dc:creator>
  <cp:lastModifiedBy>Barr. Nosa Toks</cp:lastModifiedBy>
  <cp:revision>1</cp:revision>
  <dcterms:created xsi:type="dcterms:W3CDTF">2025-06-20T01:36:00Z</dcterms:created>
  <dcterms:modified xsi:type="dcterms:W3CDTF">2025-06-20T01:46:00Z</dcterms:modified>
</cp:coreProperties>
</file>